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C7" w:rsidRPr="00A8678F" w:rsidRDefault="0036264A" w:rsidP="00712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</w:rPr>
        <w:t xml:space="preserve">В Югре живет незаурядный, неординарный, </w:t>
      </w:r>
      <w:r w:rsidR="00E3429C" w:rsidRPr="0056516E">
        <w:rPr>
          <w:rFonts w:ascii="Times New Roman" w:hAnsi="Times New Roman" w:cs="Times New Roman"/>
          <w:sz w:val="28"/>
          <w:szCs w:val="28"/>
        </w:rPr>
        <w:t xml:space="preserve">уникальный </w:t>
      </w:r>
      <w:r w:rsidR="00000C47" w:rsidRPr="0056516E">
        <w:rPr>
          <w:rFonts w:ascii="Times New Roman" w:hAnsi="Times New Roman" w:cs="Times New Roman"/>
          <w:sz w:val="28"/>
          <w:szCs w:val="28"/>
        </w:rPr>
        <w:t xml:space="preserve">человек – </w:t>
      </w:r>
      <w:proofErr w:type="spellStart"/>
      <w:r w:rsidR="00000C47" w:rsidRPr="0056516E">
        <w:rPr>
          <w:rFonts w:ascii="Times New Roman" w:hAnsi="Times New Roman" w:cs="Times New Roman"/>
          <w:sz w:val="28"/>
          <w:szCs w:val="28"/>
        </w:rPr>
        <w:t>Шитякова</w:t>
      </w:r>
      <w:proofErr w:type="spellEnd"/>
      <w:r w:rsidRPr="0056516E">
        <w:rPr>
          <w:rFonts w:ascii="Times New Roman" w:hAnsi="Times New Roman" w:cs="Times New Roman"/>
          <w:sz w:val="28"/>
          <w:szCs w:val="28"/>
        </w:rPr>
        <w:t xml:space="preserve"> Анна Александровна – ветеран </w:t>
      </w:r>
      <w:r w:rsidR="0094100E" w:rsidRPr="0056516E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56516E">
        <w:rPr>
          <w:rFonts w:ascii="Times New Roman" w:hAnsi="Times New Roman" w:cs="Times New Roman"/>
          <w:sz w:val="28"/>
          <w:szCs w:val="28"/>
        </w:rPr>
        <w:t xml:space="preserve">труда, правозащитник, общественный деятель, </w:t>
      </w:r>
      <w:r w:rsidR="002D48E6" w:rsidRPr="0056516E">
        <w:rPr>
          <w:rFonts w:ascii="Times New Roman" w:hAnsi="Times New Roman" w:cs="Times New Roman"/>
          <w:sz w:val="28"/>
          <w:szCs w:val="28"/>
        </w:rPr>
        <w:t xml:space="preserve">лидер и </w:t>
      </w:r>
      <w:r w:rsidRPr="0056516E">
        <w:rPr>
          <w:rFonts w:ascii="Times New Roman" w:hAnsi="Times New Roman" w:cs="Times New Roman"/>
          <w:sz w:val="28"/>
          <w:szCs w:val="28"/>
        </w:rPr>
        <w:t>председатель Районной общественной организации «Солдатское братство» Ханты-Манс</w:t>
      </w:r>
      <w:r w:rsidR="002D48E6" w:rsidRPr="0056516E">
        <w:rPr>
          <w:rFonts w:ascii="Times New Roman" w:hAnsi="Times New Roman" w:cs="Times New Roman"/>
          <w:sz w:val="28"/>
          <w:szCs w:val="28"/>
        </w:rPr>
        <w:t>ийского автономного округа-Югры.</w:t>
      </w:r>
      <w:r w:rsidRPr="00565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6A6" w:rsidRPr="00A8678F" w:rsidRDefault="00426983" w:rsidP="007126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16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92F1E" w:rsidRPr="0056516E">
        <w:rPr>
          <w:rFonts w:ascii="Times New Roman" w:eastAsia="Times New Roman" w:hAnsi="Times New Roman" w:cs="Times New Roman"/>
          <w:sz w:val="28"/>
          <w:szCs w:val="28"/>
        </w:rPr>
        <w:t xml:space="preserve">одилась 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Анна Александровна 22 сентября </w:t>
      </w:r>
      <w:r w:rsidR="00892F1E" w:rsidRPr="0056516E">
        <w:rPr>
          <w:rFonts w:ascii="Times New Roman" w:eastAsia="Times New Roman" w:hAnsi="Times New Roman" w:cs="Times New Roman"/>
          <w:sz w:val="28"/>
          <w:szCs w:val="28"/>
        </w:rPr>
        <w:t>1949 года в селе Горно-</w:t>
      </w:r>
      <w:proofErr w:type="spellStart"/>
      <w:r w:rsidR="00892F1E" w:rsidRPr="0056516E">
        <w:rPr>
          <w:rFonts w:ascii="Times New Roman" w:eastAsia="Times New Roman" w:hAnsi="Times New Roman" w:cs="Times New Roman"/>
          <w:sz w:val="28"/>
          <w:szCs w:val="28"/>
        </w:rPr>
        <w:t>Слинкино</w:t>
      </w:r>
      <w:proofErr w:type="spellEnd"/>
      <w:r w:rsidR="00892F1E"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F1E" w:rsidRPr="0056516E"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proofErr w:type="spellEnd"/>
      <w:r w:rsidR="00892F1E" w:rsidRPr="0056516E">
        <w:rPr>
          <w:rFonts w:ascii="Times New Roman" w:eastAsia="Times New Roman" w:hAnsi="Times New Roman" w:cs="Times New Roman"/>
          <w:sz w:val="28"/>
          <w:szCs w:val="28"/>
        </w:rPr>
        <w:t xml:space="preserve"> района Тюменской области. </w:t>
      </w:r>
    </w:p>
    <w:p w:rsidR="00997697" w:rsidRPr="0056516E" w:rsidRDefault="00892F1E" w:rsidP="00712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426983" w:rsidRPr="0056516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426983" w:rsidRPr="005651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>воспоминаний: «Мои предки появились здесь со времен Ермака. Это они основали сторожевой пост на Иртыше (ныне село Горно-</w:t>
      </w:r>
      <w:proofErr w:type="spellStart"/>
      <w:r w:rsidRPr="0056516E">
        <w:rPr>
          <w:rFonts w:ascii="Times New Roman" w:eastAsia="Times New Roman" w:hAnsi="Times New Roman" w:cs="Times New Roman"/>
          <w:sz w:val="28"/>
          <w:szCs w:val="28"/>
        </w:rPr>
        <w:t>Слинкино</w:t>
      </w:r>
      <w:proofErr w:type="spellEnd"/>
      <w:r w:rsidRPr="0056516E">
        <w:rPr>
          <w:rFonts w:ascii="Times New Roman" w:eastAsia="Times New Roman" w:hAnsi="Times New Roman" w:cs="Times New Roman"/>
          <w:sz w:val="28"/>
          <w:szCs w:val="28"/>
        </w:rPr>
        <w:t>), это мои предки имели табуны лошадей, стада коров, маслобойни и мельницы, а возле Увата работала их рыболовецкая артель, на нашем пароходе «Мария», ходившем до Обской губы, возили рыбу, пушнину в Тюмень</w:t>
      </w:r>
      <w:r w:rsidR="00D010FE">
        <w:rPr>
          <w:rFonts w:ascii="Times New Roman" w:eastAsia="Times New Roman" w:hAnsi="Times New Roman" w:cs="Times New Roman"/>
          <w:sz w:val="28"/>
          <w:szCs w:val="28"/>
        </w:rPr>
        <w:t xml:space="preserve"> и Тобольск. Двухэтажная школа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с. Горно-</w:t>
      </w:r>
      <w:proofErr w:type="spellStart"/>
      <w:r w:rsidRPr="0056516E">
        <w:rPr>
          <w:rFonts w:ascii="Times New Roman" w:eastAsia="Times New Roman" w:hAnsi="Times New Roman" w:cs="Times New Roman"/>
          <w:sz w:val="28"/>
          <w:szCs w:val="28"/>
        </w:rPr>
        <w:t>Слинкино</w:t>
      </w:r>
      <w:proofErr w:type="spellEnd"/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, где я училась до 8 класса, была нашим родным домом до 1937 года, а здание </w:t>
      </w:r>
      <w:proofErr w:type="spellStart"/>
      <w:r w:rsidRPr="0056516E"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proofErr w:type="spellEnd"/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РОВД</w:t>
      </w:r>
      <w:r w:rsidR="005205C7" w:rsidRPr="0052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>– тоже принадлежало нам».</w:t>
      </w:r>
      <w:r w:rsidR="00997697" w:rsidRPr="0056516E">
        <w:rPr>
          <w:rFonts w:ascii="Times New Roman" w:hAnsi="Times New Roman" w:cs="Times New Roman"/>
          <w:sz w:val="28"/>
          <w:szCs w:val="28"/>
        </w:rPr>
        <w:tab/>
      </w:r>
    </w:p>
    <w:p w:rsidR="007126A6" w:rsidRPr="007126A6" w:rsidRDefault="007126A6" w:rsidP="007126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A6">
        <w:rPr>
          <w:rFonts w:ascii="Times New Roman" w:eastAsia="Times New Roman" w:hAnsi="Times New Roman" w:cs="Times New Roman"/>
          <w:sz w:val="28"/>
          <w:szCs w:val="28"/>
        </w:rPr>
        <w:t>В 1969 году окончила  Тобольский педагогический техникум.</w:t>
      </w:r>
      <w:r w:rsidRPr="007126A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126A6" w:rsidRDefault="007126A6" w:rsidP="007126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A6">
        <w:rPr>
          <w:rFonts w:ascii="Times New Roman" w:eastAsia="Times New Roman" w:hAnsi="Times New Roman" w:cs="Times New Roman"/>
          <w:sz w:val="28"/>
          <w:szCs w:val="28"/>
        </w:rPr>
        <w:t>В 1970 году поступила в Тобольский педагогический институт на филологический факультет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26A6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пединститута с 1974 по 1987 годы работала учителем русского языка и литературы в п. </w:t>
      </w:r>
      <w:proofErr w:type="spellStart"/>
      <w:r w:rsidRPr="007126A6">
        <w:rPr>
          <w:rFonts w:ascii="Times New Roman" w:eastAsia="Times New Roman" w:hAnsi="Times New Roman" w:cs="Times New Roman"/>
          <w:sz w:val="28"/>
          <w:szCs w:val="28"/>
        </w:rPr>
        <w:t>Мортка</w:t>
      </w:r>
      <w:proofErr w:type="spellEnd"/>
      <w:r w:rsidRPr="00712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26A6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7126A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26A6">
        <w:rPr>
          <w:rFonts w:ascii="Times New Roman" w:eastAsia="Times New Roman" w:hAnsi="Times New Roman" w:cs="Times New Roman"/>
          <w:sz w:val="28"/>
          <w:szCs w:val="28"/>
        </w:rPr>
        <w:t xml:space="preserve">. В 1987 году </w:t>
      </w:r>
      <w:proofErr w:type="spellStart"/>
      <w:r w:rsidRPr="007126A6">
        <w:rPr>
          <w:rFonts w:ascii="Times New Roman" w:eastAsia="Times New Roman" w:hAnsi="Times New Roman" w:cs="Times New Roman"/>
          <w:sz w:val="28"/>
          <w:szCs w:val="28"/>
        </w:rPr>
        <w:t>Шитякова</w:t>
      </w:r>
      <w:proofErr w:type="spellEnd"/>
      <w:r w:rsidRPr="007126A6">
        <w:rPr>
          <w:rFonts w:ascii="Times New Roman" w:eastAsia="Times New Roman" w:hAnsi="Times New Roman" w:cs="Times New Roman"/>
          <w:sz w:val="28"/>
          <w:szCs w:val="28"/>
        </w:rPr>
        <w:t xml:space="preserve"> Анна Александровна с семьей переехала в п. </w:t>
      </w:r>
      <w:proofErr w:type="gramStart"/>
      <w:r w:rsidRPr="007126A6">
        <w:rPr>
          <w:rFonts w:ascii="Times New Roman" w:eastAsia="Times New Roman" w:hAnsi="Times New Roman" w:cs="Times New Roman"/>
          <w:sz w:val="28"/>
          <w:szCs w:val="28"/>
        </w:rPr>
        <w:t>Пионерский</w:t>
      </w:r>
      <w:proofErr w:type="gramEnd"/>
      <w:r w:rsidRPr="007126A6">
        <w:rPr>
          <w:rFonts w:ascii="Times New Roman" w:eastAsia="Times New Roman" w:hAnsi="Times New Roman" w:cs="Times New Roman"/>
          <w:sz w:val="28"/>
          <w:szCs w:val="28"/>
        </w:rPr>
        <w:t xml:space="preserve"> Советского района, где продолжила работать учителем русского языка и литературы. С 1995 – 1997 годы трудилась завучем по учебно-воспитательной работе в Детском доме «</w:t>
      </w:r>
      <w:proofErr w:type="spellStart"/>
      <w:r w:rsidRPr="007126A6">
        <w:rPr>
          <w:rFonts w:ascii="Times New Roman" w:eastAsia="Times New Roman" w:hAnsi="Times New Roman" w:cs="Times New Roman"/>
          <w:sz w:val="28"/>
          <w:szCs w:val="28"/>
        </w:rPr>
        <w:t>Берегиня</w:t>
      </w:r>
      <w:proofErr w:type="spellEnd"/>
      <w:r w:rsidRPr="007126A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7126A6" w:rsidRPr="007126A6" w:rsidRDefault="007126A6" w:rsidP="007126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A6">
        <w:rPr>
          <w:rFonts w:ascii="Times New Roman" w:eastAsia="Times New Roman" w:hAnsi="Times New Roman" w:cs="Times New Roman"/>
          <w:sz w:val="28"/>
          <w:szCs w:val="28"/>
        </w:rPr>
        <w:t>С 1998 года на заслуженном отдыхе.</w:t>
      </w:r>
      <w:r w:rsidRPr="007126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26A6" w:rsidRDefault="007126A6" w:rsidP="007126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A6">
        <w:rPr>
          <w:rFonts w:ascii="Times New Roman" w:hAnsi="Times New Roman" w:cs="Times New Roman"/>
          <w:sz w:val="28"/>
          <w:szCs w:val="28"/>
        </w:rPr>
        <w:t xml:space="preserve">Работать в общественной организации  Анна Александровна начала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2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1999 году</w:t>
      </w:r>
      <w:r w:rsidRPr="007126A6">
        <w:rPr>
          <w:rFonts w:ascii="Times New Roman" w:eastAsia="Times New Roman" w:hAnsi="Times New Roman" w:cs="Times New Roman"/>
          <w:sz w:val="28"/>
          <w:szCs w:val="28"/>
        </w:rPr>
        <w:t xml:space="preserve">, когда в дверь постучали бывшие ученики – участники боевых действий и предложили возглавить общественную организацию «Солдатское братство», название принесли с собой. </w:t>
      </w:r>
    </w:p>
    <w:p w:rsidR="00054464" w:rsidRPr="0056516E" w:rsidRDefault="00054464" w:rsidP="0005446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</w:rPr>
        <w:t>16 апреля 2001 года районная общественная организация «Солдатское братство» официально зарегистрирована, утвержден Устав.</w:t>
      </w:r>
    </w:p>
    <w:p w:rsidR="00054464" w:rsidRPr="0056516E" w:rsidRDefault="00054464" w:rsidP="0005446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</w:rPr>
        <w:t xml:space="preserve">После государственной регистрации общественная организация «Солдатское братство» вошла в состав правозащитников Российской Федерации – </w:t>
      </w:r>
      <w:r w:rsidRPr="00565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Общероссийской общественной организации «Комитет солдатских матерей России» </w:t>
      </w:r>
      <w:r w:rsidRPr="0056516E">
        <w:rPr>
          <w:rFonts w:ascii="Times New Roman" w:hAnsi="Times New Roman" w:cs="Times New Roman"/>
          <w:bCs/>
          <w:sz w:val="28"/>
          <w:szCs w:val="28"/>
        </w:rPr>
        <w:t xml:space="preserve">и Фонд матерей погибших солдат «Право Матери» в Москве. </w:t>
      </w:r>
    </w:p>
    <w:p w:rsidR="00054464" w:rsidRPr="00054464" w:rsidRDefault="00054464" w:rsidP="000544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516E">
        <w:rPr>
          <w:rFonts w:ascii="Times New Roman" w:hAnsi="Times New Roman" w:cs="Times New Roman"/>
          <w:sz w:val="28"/>
          <w:szCs w:val="28"/>
        </w:rPr>
        <w:t>риоритетными задачами общественной организации «Солдатское братство» остаются – защита прав призывников, военнослужащих срочной службы, участников боевых действий, солдат запаса, их семей, семей погибших и умерших ветеранов.</w:t>
      </w:r>
    </w:p>
    <w:p w:rsidR="007126A6" w:rsidRDefault="00E3429C" w:rsidP="00712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hAnsi="Times New Roman" w:cs="Times New Roman"/>
          <w:bCs/>
          <w:sz w:val="28"/>
          <w:szCs w:val="28"/>
        </w:rPr>
        <w:t xml:space="preserve">Первые </w:t>
      </w:r>
      <w:r w:rsidR="00EB6ED2" w:rsidRPr="0056516E">
        <w:rPr>
          <w:rFonts w:ascii="Times New Roman" w:hAnsi="Times New Roman" w:cs="Times New Roman"/>
          <w:bCs/>
          <w:sz w:val="28"/>
          <w:szCs w:val="28"/>
        </w:rPr>
        <w:t>годы</w:t>
      </w:r>
      <w:r w:rsidRPr="0056516E">
        <w:rPr>
          <w:rFonts w:ascii="Times New Roman" w:hAnsi="Times New Roman" w:cs="Times New Roman"/>
          <w:sz w:val="28"/>
          <w:szCs w:val="28"/>
        </w:rPr>
        <w:t xml:space="preserve"> солдатс</w:t>
      </w:r>
      <w:r w:rsidR="00B01A4B" w:rsidRPr="0056516E">
        <w:rPr>
          <w:rFonts w:ascii="Times New Roman" w:hAnsi="Times New Roman" w:cs="Times New Roman"/>
          <w:sz w:val="28"/>
          <w:szCs w:val="28"/>
        </w:rPr>
        <w:t>кие матери, и члены организации с</w:t>
      </w:r>
      <w:r w:rsidRPr="0056516E">
        <w:rPr>
          <w:rFonts w:ascii="Times New Roman" w:hAnsi="Times New Roman" w:cs="Times New Roman"/>
          <w:sz w:val="28"/>
          <w:szCs w:val="28"/>
        </w:rPr>
        <w:t xml:space="preserve">обирали гуманитарную помощь, доставляли ее в части Северо-Кавказского Военного округа, </w:t>
      </w:r>
      <w:r w:rsidR="00B221FC" w:rsidRPr="0056516E">
        <w:rPr>
          <w:rFonts w:ascii="Times New Roman" w:hAnsi="Times New Roman" w:cs="Times New Roman"/>
          <w:sz w:val="28"/>
          <w:szCs w:val="28"/>
        </w:rPr>
        <w:t xml:space="preserve">по госпиталям, </w:t>
      </w:r>
      <w:r w:rsidR="00B01A4B" w:rsidRPr="0056516E">
        <w:rPr>
          <w:rFonts w:ascii="Times New Roman" w:eastAsia="Times New Roman" w:hAnsi="Times New Roman" w:cs="Times New Roman"/>
          <w:sz w:val="28"/>
          <w:szCs w:val="28"/>
        </w:rPr>
        <w:t>крутили матерям по телефону записанные на диктофон сообщения и поздравления от сыновей,</w:t>
      </w:r>
      <w:r w:rsidR="00B01A4B" w:rsidRPr="0056516E">
        <w:rPr>
          <w:rFonts w:ascii="Times New Roman" w:hAnsi="Times New Roman" w:cs="Times New Roman"/>
          <w:sz w:val="28"/>
          <w:szCs w:val="28"/>
        </w:rPr>
        <w:t xml:space="preserve"> </w:t>
      </w:r>
      <w:r w:rsidR="00B221FC" w:rsidRPr="0056516E">
        <w:rPr>
          <w:rFonts w:ascii="Times New Roman" w:hAnsi="Times New Roman" w:cs="Times New Roman"/>
          <w:sz w:val="28"/>
          <w:szCs w:val="28"/>
        </w:rPr>
        <w:t xml:space="preserve">проводили анкетирование, </w:t>
      </w:r>
      <w:r w:rsidRPr="0056516E">
        <w:rPr>
          <w:rFonts w:ascii="Times New Roman" w:hAnsi="Times New Roman" w:cs="Times New Roman"/>
          <w:sz w:val="28"/>
          <w:szCs w:val="28"/>
        </w:rPr>
        <w:t>разыскивали без вести пропавших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и долго не отзывающихся солдат</w:t>
      </w:r>
      <w:r w:rsidR="002E061F" w:rsidRPr="0056516E">
        <w:rPr>
          <w:rFonts w:ascii="Times New Roman" w:hAnsi="Times New Roman" w:cs="Times New Roman"/>
          <w:sz w:val="28"/>
          <w:szCs w:val="28"/>
        </w:rPr>
        <w:t>, освобождали</w:t>
      </w:r>
      <w:r w:rsidRPr="0056516E">
        <w:rPr>
          <w:rFonts w:ascii="Times New Roman" w:hAnsi="Times New Roman" w:cs="Times New Roman"/>
          <w:sz w:val="28"/>
          <w:szCs w:val="28"/>
        </w:rPr>
        <w:t xml:space="preserve"> из плена военнослужащих, хоронили погибших. </w:t>
      </w:r>
      <w:r w:rsidRPr="0056516E">
        <w:rPr>
          <w:rFonts w:ascii="Times New Roman" w:hAnsi="Times New Roman" w:cs="Times New Roman"/>
          <w:bCs/>
          <w:sz w:val="28"/>
          <w:szCs w:val="28"/>
        </w:rPr>
        <w:t>Помогали живым</w:t>
      </w:r>
      <w:r w:rsidRPr="0056516E">
        <w:rPr>
          <w:rFonts w:ascii="Times New Roman" w:hAnsi="Times New Roman" w:cs="Times New Roman"/>
          <w:sz w:val="28"/>
          <w:szCs w:val="28"/>
        </w:rPr>
        <w:t xml:space="preserve"> получить «боевые», раненым – оказывали содействие в квалифицированной медицинской помощи, боролись в частях с неуставными </w:t>
      </w:r>
      <w:r w:rsidRPr="0056516E">
        <w:rPr>
          <w:rFonts w:ascii="Times New Roman" w:hAnsi="Times New Roman" w:cs="Times New Roman"/>
          <w:sz w:val="28"/>
          <w:szCs w:val="28"/>
        </w:rPr>
        <w:lastRenderedPageBreak/>
        <w:t>отношениями,</w:t>
      </w:r>
      <w:r w:rsidR="00B760A9" w:rsidRPr="0056516E">
        <w:rPr>
          <w:rFonts w:ascii="Times New Roman" w:hAnsi="Times New Roman" w:cs="Times New Roman"/>
          <w:sz w:val="28"/>
          <w:szCs w:val="28"/>
        </w:rPr>
        <w:t xml:space="preserve"> </w:t>
      </w:r>
      <w:r w:rsidRPr="0056516E">
        <w:rPr>
          <w:rFonts w:ascii="Times New Roman" w:hAnsi="Times New Roman" w:cs="Times New Roman"/>
          <w:sz w:val="28"/>
          <w:szCs w:val="28"/>
        </w:rPr>
        <w:t xml:space="preserve">помогали в получении льгот, материальной помощи,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консультировали по вопросам, жилья, занятости, обучения. </w:t>
      </w:r>
      <w:r w:rsidRPr="0056516E">
        <w:rPr>
          <w:rFonts w:ascii="Times New Roman" w:hAnsi="Times New Roman" w:cs="Times New Roman"/>
          <w:sz w:val="28"/>
          <w:szCs w:val="28"/>
        </w:rPr>
        <w:t xml:space="preserve">Ходатайствовали в адаптации, реабилитации участников боевых действий, семей погибших, умерших ветеранов, малоимущих семей, через обращения к властям различного уровня. </w:t>
      </w:r>
    </w:p>
    <w:p w:rsidR="00054464" w:rsidRPr="0056516E" w:rsidRDefault="00F64F44" w:rsidP="000544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</w:rPr>
        <w:t>Невозможно заставить человека заниматься общественной деятельностью</w:t>
      </w:r>
      <w:r w:rsidR="00242B38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Pr="0056516E">
        <w:rPr>
          <w:rFonts w:ascii="Times New Roman" w:hAnsi="Times New Roman" w:cs="Times New Roman"/>
          <w:sz w:val="28"/>
          <w:szCs w:val="28"/>
        </w:rPr>
        <w:t xml:space="preserve">, быть защитником, отстаивать интересы нуждающихся, выслушивать тяжелые человеческие истории, тратить личное </w:t>
      </w:r>
      <w:r w:rsidR="006A4EE2" w:rsidRPr="0056516E"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342F1E" w:rsidRPr="0056516E">
        <w:rPr>
          <w:rFonts w:ascii="Times New Roman" w:hAnsi="Times New Roman" w:cs="Times New Roman"/>
          <w:sz w:val="28"/>
          <w:szCs w:val="28"/>
        </w:rPr>
        <w:t xml:space="preserve">денежные средства, </w:t>
      </w:r>
      <w:r w:rsidR="006A4EE2" w:rsidRPr="0056516E">
        <w:rPr>
          <w:rFonts w:ascii="Times New Roman" w:hAnsi="Times New Roman" w:cs="Times New Roman"/>
          <w:sz w:val="28"/>
          <w:szCs w:val="28"/>
        </w:rPr>
        <w:t>энергию</w:t>
      </w:r>
      <w:r w:rsidRPr="0056516E">
        <w:rPr>
          <w:rFonts w:ascii="Times New Roman" w:hAnsi="Times New Roman" w:cs="Times New Roman"/>
          <w:sz w:val="28"/>
          <w:szCs w:val="28"/>
        </w:rPr>
        <w:t xml:space="preserve"> для решения чужих проблем, добиваться поставленных целей, проявлять инициативу, поддерживать незащищенных граждан, стучатся в сердца</w:t>
      </w:r>
      <w:r w:rsidR="00B738A8" w:rsidRPr="0056516E">
        <w:rPr>
          <w:rFonts w:ascii="Times New Roman" w:hAnsi="Times New Roman" w:cs="Times New Roman"/>
          <w:sz w:val="28"/>
          <w:szCs w:val="28"/>
        </w:rPr>
        <w:t xml:space="preserve"> и двери</w:t>
      </w:r>
      <w:r w:rsidRPr="0056516E">
        <w:rPr>
          <w:rFonts w:ascii="Times New Roman" w:hAnsi="Times New Roman" w:cs="Times New Roman"/>
          <w:sz w:val="28"/>
          <w:szCs w:val="28"/>
        </w:rPr>
        <w:t xml:space="preserve"> чиновников, побуждать в людях сострадание и желание помочь. Анна Александровна из тех людей, кто не отвернется, </w:t>
      </w:r>
      <w:r w:rsidR="006A4EE2" w:rsidRPr="0056516E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56516E">
        <w:rPr>
          <w:rFonts w:ascii="Times New Roman" w:hAnsi="Times New Roman" w:cs="Times New Roman"/>
          <w:sz w:val="28"/>
          <w:szCs w:val="28"/>
        </w:rPr>
        <w:t>поможет.</w:t>
      </w:r>
      <w:r w:rsidR="00054464" w:rsidRPr="00054464">
        <w:rPr>
          <w:rFonts w:ascii="Times New Roman" w:hAnsi="Times New Roman" w:cs="Times New Roman"/>
          <w:sz w:val="28"/>
          <w:szCs w:val="28"/>
        </w:rPr>
        <w:t xml:space="preserve"> </w:t>
      </w:r>
      <w:r w:rsidR="00054464" w:rsidRPr="0056516E">
        <w:rPr>
          <w:rFonts w:ascii="Times New Roman" w:hAnsi="Times New Roman" w:cs="Times New Roman"/>
          <w:sz w:val="28"/>
          <w:szCs w:val="28"/>
        </w:rPr>
        <w:t xml:space="preserve">Ее девиз по жизни «Без заботы о других – душа скудеет». </w:t>
      </w:r>
      <w:r w:rsidR="00054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1E" w:rsidRPr="0056516E" w:rsidRDefault="00342F1E" w:rsidP="00712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</w:rPr>
        <w:t xml:space="preserve">Анна Александровна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ведет активную общественную  деятельность, принимает участие </w:t>
      </w:r>
      <w:r w:rsidR="00054464">
        <w:rPr>
          <w:rFonts w:ascii="Times New Roman" w:hAnsi="Times New Roman" w:cs="Times New Roman"/>
          <w:sz w:val="28"/>
          <w:szCs w:val="28"/>
        </w:rPr>
        <w:t>во</w:t>
      </w:r>
      <w:r w:rsidRPr="0056516E">
        <w:rPr>
          <w:rFonts w:ascii="Times New Roman" w:hAnsi="Times New Roman" w:cs="Times New Roman"/>
          <w:sz w:val="28"/>
          <w:szCs w:val="28"/>
        </w:rPr>
        <w:t xml:space="preserve"> Всероссийских форумах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по правозащитной деятельности</w:t>
      </w:r>
      <w:r w:rsidRPr="0056516E">
        <w:rPr>
          <w:rFonts w:ascii="Times New Roman" w:hAnsi="Times New Roman" w:cs="Times New Roman"/>
          <w:sz w:val="28"/>
          <w:szCs w:val="28"/>
        </w:rPr>
        <w:t xml:space="preserve">, выступает с докладами на конференциях, съездах по защите прав, интересов и социальных гарантий военнослужащих, ветеранов боевых действий, членов их семей, семей погибших и умерших ветеранов. </w:t>
      </w:r>
      <w:r w:rsidR="00242B38" w:rsidRPr="0056516E">
        <w:rPr>
          <w:rFonts w:ascii="Times New Roman" w:hAnsi="Times New Roman" w:cs="Times New Roman"/>
          <w:sz w:val="28"/>
          <w:szCs w:val="28"/>
        </w:rPr>
        <w:t>Ее выступления, доклады отличаются актуальностью, открытостью, принципиальностью и рискованностью.</w:t>
      </w:r>
    </w:p>
    <w:p w:rsidR="00342F1E" w:rsidRPr="0056516E" w:rsidRDefault="00342F1E" w:rsidP="00242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</w:rPr>
        <w:t>В 2006, 2007 годах общественная организация «Солдатское братство» участвовала во Всероссийском проекте «Гражданин и армия» г. Москве,  выиграла 2 гран</w:t>
      </w:r>
      <w:r w:rsidR="001E38CD" w:rsidRPr="0056516E">
        <w:rPr>
          <w:rFonts w:ascii="Times New Roman" w:hAnsi="Times New Roman" w:cs="Times New Roman"/>
          <w:sz w:val="28"/>
          <w:szCs w:val="28"/>
        </w:rPr>
        <w:t>т</w:t>
      </w:r>
      <w:r w:rsidRPr="0056516E">
        <w:rPr>
          <w:rFonts w:ascii="Times New Roman" w:hAnsi="Times New Roman" w:cs="Times New Roman"/>
          <w:sz w:val="28"/>
          <w:szCs w:val="28"/>
        </w:rPr>
        <w:t xml:space="preserve">а по </w:t>
      </w:r>
      <w:r w:rsidR="001E38CD" w:rsidRPr="0056516E">
        <w:rPr>
          <w:rFonts w:ascii="Times New Roman" w:hAnsi="Times New Roman" w:cs="Times New Roman"/>
          <w:sz w:val="28"/>
          <w:szCs w:val="28"/>
        </w:rPr>
        <w:t>темам</w:t>
      </w:r>
      <w:r w:rsidRPr="0056516E">
        <w:rPr>
          <w:rFonts w:ascii="Times New Roman" w:hAnsi="Times New Roman" w:cs="Times New Roman"/>
          <w:sz w:val="28"/>
          <w:szCs w:val="28"/>
        </w:rPr>
        <w:t>: «За здоровую арм</w:t>
      </w:r>
      <w:r w:rsidR="001E38CD" w:rsidRPr="0056516E">
        <w:rPr>
          <w:rFonts w:ascii="Times New Roman" w:hAnsi="Times New Roman" w:cs="Times New Roman"/>
          <w:sz w:val="28"/>
          <w:szCs w:val="28"/>
        </w:rPr>
        <w:t>ию. Защита прав военнослужащих» и</w:t>
      </w:r>
      <w:r w:rsidR="00196399">
        <w:rPr>
          <w:rFonts w:ascii="Times New Roman" w:hAnsi="Times New Roman" w:cs="Times New Roman"/>
          <w:sz w:val="28"/>
          <w:szCs w:val="28"/>
        </w:rPr>
        <w:t xml:space="preserve"> « Защита прав призывников,</w:t>
      </w:r>
      <w:r w:rsidRPr="0056516E">
        <w:rPr>
          <w:rFonts w:ascii="Times New Roman" w:hAnsi="Times New Roman" w:cs="Times New Roman"/>
          <w:sz w:val="28"/>
          <w:szCs w:val="28"/>
        </w:rPr>
        <w:t xml:space="preserve"> мониторинг призыва».</w:t>
      </w:r>
      <w:r w:rsidR="00242B38" w:rsidRPr="00242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B38" w:rsidRPr="0056516E" w:rsidRDefault="00242B38" w:rsidP="00242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</w:rPr>
        <w:t>Анна Александровна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r w:rsidRPr="0056516E">
        <w:rPr>
          <w:rFonts w:ascii="Times New Roman" w:hAnsi="Times New Roman" w:cs="Times New Roman"/>
          <w:sz w:val="28"/>
          <w:szCs w:val="28"/>
        </w:rPr>
        <w:t>принимала участие в решении вопросов по модернизации армии и обсуждении предложений по демократизации военной реформы: создание профессиональной армии, альтернативной гражданской службы, службы по контракту, службы в армии до одного года.</w:t>
      </w:r>
    </w:p>
    <w:p w:rsidR="00D858B1" w:rsidRPr="0056516E" w:rsidRDefault="00342F1E" w:rsidP="00712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</w:rPr>
        <w:t xml:space="preserve">Анна Александровна состояла во всех Общественных Советах автономного округа, Советского района, поселка </w:t>
      </w:r>
      <w:proofErr w:type="gramStart"/>
      <w:r w:rsidRPr="0056516E">
        <w:rPr>
          <w:rFonts w:ascii="Times New Roman" w:hAnsi="Times New Roman" w:cs="Times New Roman"/>
          <w:sz w:val="28"/>
          <w:szCs w:val="28"/>
        </w:rPr>
        <w:t>Пионерский</w:t>
      </w:r>
      <w:proofErr w:type="gramEnd"/>
      <w:r w:rsidRPr="00565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464" w:rsidRDefault="00342F1E" w:rsidP="007126A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6516E">
        <w:rPr>
          <w:rFonts w:ascii="Times New Roman" w:hAnsi="Times New Roman" w:cs="Times New Roman"/>
          <w:bCs/>
          <w:sz w:val="28"/>
          <w:szCs w:val="28"/>
        </w:rPr>
        <w:t>Шитякова</w:t>
      </w:r>
      <w:proofErr w:type="spellEnd"/>
      <w:r w:rsidRPr="0056516E">
        <w:rPr>
          <w:rFonts w:ascii="Times New Roman" w:hAnsi="Times New Roman" w:cs="Times New Roman"/>
          <w:bCs/>
          <w:sz w:val="28"/>
          <w:szCs w:val="28"/>
        </w:rPr>
        <w:t xml:space="preserve"> Анна Александровна являлась членом инициативной группы по строительству </w:t>
      </w:r>
      <w:r w:rsidRPr="0056516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православного </w:t>
      </w:r>
      <w:r w:rsidRPr="005651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храма</w:t>
      </w:r>
      <w:r w:rsidRPr="00565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«Всех Святых в земле Российской просиявших» </w:t>
      </w:r>
      <w:r w:rsidRPr="0056516E">
        <w:rPr>
          <w:rFonts w:ascii="Times New Roman" w:hAnsi="Times New Roman" w:cs="Times New Roman"/>
          <w:bCs/>
          <w:sz w:val="28"/>
          <w:szCs w:val="28"/>
        </w:rPr>
        <w:t xml:space="preserve">в п. </w:t>
      </w:r>
      <w:proofErr w:type="gramStart"/>
      <w:r w:rsidRPr="0056516E">
        <w:rPr>
          <w:rFonts w:ascii="Times New Roman" w:hAnsi="Times New Roman" w:cs="Times New Roman"/>
          <w:bCs/>
          <w:sz w:val="28"/>
          <w:szCs w:val="28"/>
        </w:rPr>
        <w:t>Пионерский</w:t>
      </w:r>
      <w:proofErr w:type="gramEnd"/>
      <w:r w:rsidRPr="0056516E">
        <w:rPr>
          <w:rFonts w:ascii="Times New Roman" w:hAnsi="Times New Roman" w:cs="Times New Roman"/>
          <w:bCs/>
          <w:sz w:val="28"/>
          <w:szCs w:val="28"/>
        </w:rPr>
        <w:t xml:space="preserve"> Советского района.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>Построить ХРАМ – великое дело</w:t>
      </w:r>
      <w:r w:rsidR="000544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64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6516E">
        <w:rPr>
          <w:rFonts w:ascii="Times New Roman" w:hAnsi="Times New Roman" w:cs="Times New Roman"/>
          <w:bCs/>
          <w:sz w:val="28"/>
          <w:szCs w:val="28"/>
        </w:rPr>
        <w:t>то главный проект общественной орг</w:t>
      </w:r>
      <w:r w:rsidR="00054464">
        <w:rPr>
          <w:rFonts w:ascii="Times New Roman" w:hAnsi="Times New Roman" w:cs="Times New Roman"/>
          <w:bCs/>
          <w:sz w:val="28"/>
          <w:szCs w:val="28"/>
        </w:rPr>
        <w:t>анизации «Солдатское братство».</w:t>
      </w:r>
      <w:r w:rsidRPr="0056516E">
        <w:rPr>
          <w:rFonts w:ascii="Times New Roman" w:hAnsi="Times New Roman" w:cs="Times New Roman"/>
          <w:bCs/>
          <w:sz w:val="28"/>
          <w:szCs w:val="28"/>
        </w:rPr>
        <w:t xml:space="preserve"> На добровольной основе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Анна Александровна </w:t>
      </w:r>
      <w:r w:rsidRPr="0056516E">
        <w:rPr>
          <w:rFonts w:ascii="Times New Roman" w:hAnsi="Times New Roman" w:cs="Times New Roman"/>
          <w:bCs/>
          <w:sz w:val="28"/>
          <w:szCs w:val="28"/>
        </w:rPr>
        <w:t xml:space="preserve">15 лет с «церковной кружкой» собирала пожертвования на строительство храма, который был построен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>на народные деньги</w:t>
      </w:r>
      <w:r w:rsidRPr="0056516E">
        <w:rPr>
          <w:rFonts w:ascii="Times New Roman" w:hAnsi="Times New Roman" w:cs="Times New Roman"/>
          <w:bCs/>
          <w:sz w:val="28"/>
          <w:szCs w:val="28"/>
        </w:rPr>
        <w:t xml:space="preserve"> и начал работать в мае 2015 года.  </w:t>
      </w:r>
    </w:p>
    <w:p w:rsidR="00CD1AA6" w:rsidRPr="0056516E" w:rsidRDefault="00CD1AA6" w:rsidP="00712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  <w:shd w:val="clear" w:color="auto" w:fill="FFFFFF"/>
        </w:rPr>
        <w:t>Анна Александровна – человек с активной жизненной позицией, обладает исключительной работоспособностью, высокой отве</w:t>
      </w:r>
      <w:r w:rsidR="00054464">
        <w:rPr>
          <w:rFonts w:ascii="Times New Roman" w:hAnsi="Times New Roman" w:cs="Times New Roman"/>
          <w:sz w:val="28"/>
          <w:szCs w:val="28"/>
          <w:shd w:val="clear" w:color="auto" w:fill="FFFFFF"/>
        </w:rPr>
        <w:t>тственностью, добросовестностью.</w:t>
      </w:r>
      <w:r w:rsidRPr="00565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>Иногда</w:t>
      </w:r>
      <w:r w:rsidRPr="0056516E">
        <w:rPr>
          <w:rFonts w:ascii="Times New Roman" w:hAnsi="Times New Roman" w:cs="Times New Roman"/>
          <w:color w:val="000000"/>
          <w:sz w:val="28"/>
          <w:szCs w:val="28"/>
        </w:rPr>
        <w:t xml:space="preserve"> спрашивают: «Что ей больше всех </w:t>
      </w:r>
      <w:r w:rsidR="0074009E" w:rsidRPr="0056516E">
        <w:rPr>
          <w:rFonts w:ascii="Times New Roman" w:hAnsi="Times New Roman" w:cs="Times New Roman"/>
          <w:color w:val="000000"/>
          <w:sz w:val="28"/>
          <w:szCs w:val="28"/>
        </w:rPr>
        <w:t>надо, что ли?». И только потом,</w:t>
      </w:r>
      <w:r w:rsidRPr="00565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09E" w:rsidRPr="0056516E">
        <w:rPr>
          <w:rFonts w:ascii="Times New Roman" w:hAnsi="Times New Roman" w:cs="Times New Roman"/>
          <w:color w:val="000000"/>
          <w:sz w:val="28"/>
          <w:szCs w:val="28"/>
        </w:rPr>
        <w:t>со временем</w:t>
      </w:r>
      <w:r w:rsidRPr="0056516E">
        <w:rPr>
          <w:rFonts w:ascii="Times New Roman" w:hAnsi="Times New Roman" w:cs="Times New Roman"/>
          <w:color w:val="000000"/>
          <w:sz w:val="28"/>
          <w:szCs w:val="28"/>
        </w:rPr>
        <w:t xml:space="preserve"> понимаешь, что именно такие личности,</w:t>
      </w:r>
      <w:r w:rsidR="0086039A">
        <w:rPr>
          <w:rFonts w:ascii="Times New Roman" w:hAnsi="Times New Roman" w:cs="Times New Roman"/>
          <w:color w:val="000000"/>
          <w:sz w:val="28"/>
          <w:szCs w:val="28"/>
        </w:rPr>
        <w:t xml:space="preserve"> кому больше всех надо, вращают, а самое главное –</w:t>
      </w:r>
      <w:r w:rsidR="0074009E" w:rsidRPr="0056516E">
        <w:rPr>
          <w:rFonts w:ascii="Times New Roman" w:hAnsi="Times New Roman" w:cs="Times New Roman"/>
          <w:color w:val="000000"/>
          <w:sz w:val="28"/>
          <w:szCs w:val="28"/>
        </w:rPr>
        <w:t xml:space="preserve"> украшают эту </w:t>
      </w:r>
      <w:r w:rsidRPr="0056516E">
        <w:rPr>
          <w:rFonts w:ascii="Times New Roman" w:hAnsi="Times New Roman" w:cs="Times New Roman"/>
          <w:color w:val="000000"/>
          <w:sz w:val="28"/>
          <w:szCs w:val="28"/>
        </w:rPr>
        <w:t>Землю.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442F4" w:rsidRDefault="00342F1E" w:rsidP="007126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16E">
        <w:rPr>
          <w:rFonts w:ascii="Times New Roman" w:hAnsi="Times New Roman" w:cs="Times New Roman"/>
          <w:sz w:val="28"/>
          <w:szCs w:val="28"/>
        </w:rPr>
        <w:tab/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587" w:rsidRPr="0056516E">
        <w:rPr>
          <w:rFonts w:ascii="Times New Roman" w:eastAsia="Times New Roman" w:hAnsi="Times New Roman" w:cs="Times New Roman"/>
          <w:sz w:val="28"/>
          <w:szCs w:val="28"/>
        </w:rPr>
        <w:t xml:space="preserve">Анна Александровна ведет большую публицистическую работу, </w:t>
      </w:r>
      <w:r w:rsidR="006442F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1587" w:rsidRPr="0056516E">
        <w:rPr>
          <w:rFonts w:ascii="Times New Roman" w:hAnsi="Times New Roman" w:cs="Times New Roman"/>
          <w:sz w:val="28"/>
          <w:szCs w:val="28"/>
        </w:rPr>
        <w:t xml:space="preserve"> </w:t>
      </w:r>
      <w:r w:rsidR="00491950" w:rsidRPr="0056516E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021587" w:rsidRPr="0056516E">
        <w:rPr>
          <w:rFonts w:ascii="Times New Roman" w:hAnsi="Times New Roman" w:cs="Times New Roman"/>
          <w:sz w:val="28"/>
          <w:szCs w:val="28"/>
        </w:rPr>
        <w:t xml:space="preserve">книгах  излагает общую жизнь, думы, чаянья, горечь и обиды, успехи и неудачи, </w:t>
      </w:r>
      <w:r w:rsidR="006A4EE2" w:rsidRPr="0056516E">
        <w:rPr>
          <w:rFonts w:ascii="Times New Roman" w:hAnsi="Times New Roman" w:cs="Times New Roman"/>
          <w:sz w:val="28"/>
          <w:szCs w:val="28"/>
        </w:rPr>
        <w:t xml:space="preserve">конструктивные </w:t>
      </w:r>
      <w:r w:rsidR="00021587" w:rsidRPr="0056516E">
        <w:rPr>
          <w:rFonts w:ascii="Times New Roman" w:hAnsi="Times New Roman" w:cs="Times New Roman"/>
          <w:sz w:val="28"/>
          <w:szCs w:val="28"/>
        </w:rPr>
        <w:t xml:space="preserve">предложения, </w:t>
      </w:r>
      <w:r w:rsidR="001F68AB" w:rsidRPr="0056516E">
        <w:rPr>
          <w:rFonts w:ascii="Times New Roman" w:hAnsi="Times New Roman" w:cs="Times New Roman"/>
          <w:sz w:val="28"/>
          <w:szCs w:val="28"/>
        </w:rPr>
        <w:t>продуманные рекомендации</w:t>
      </w:r>
      <w:r w:rsidR="00332C4A" w:rsidRPr="0056516E">
        <w:rPr>
          <w:rFonts w:ascii="Times New Roman" w:hAnsi="Times New Roman" w:cs="Times New Roman"/>
          <w:sz w:val="28"/>
          <w:szCs w:val="28"/>
        </w:rPr>
        <w:t xml:space="preserve"> –</w:t>
      </w:r>
      <w:r w:rsidR="001F68AB" w:rsidRPr="0056516E">
        <w:rPr>
          <w:rFonts w:ascii="Times New Roman" w:hAnsi="Times New Roman" w:cs="Times New Roman"/>
          <w:sz w:val="28"/>
          <w:szCs w:val="28"/>
        </w:rPr>
        <w:t xml:space="preserve"> </w:t>
      </w:r>
      <w:r w:rsidR="00021587" w:rsidRPr="0056516E">
        <w:rPr>
          <w:rFonts w:ascii="Times New Roman" w:hAnsi="Times New Roman" w:cs="Times New Roman"/>
          <w:sz w:val="28"/>
          <w:szCs w:val="28"/>
        </w:rPr>
        <w:t>как сделать нашу жизнь лучше, чтобы</w:t>
      </w:r>
      <w:r w:rsidR="00167E6C" w:rsidRPr="0056516E">
        <w:rPr>
          <w:rFonts w:ascii="Times New Roman" w:hAnsi="Times New Roman" w:cs="Times New Roman"/>
          <w:sz w:val="28"/>
          <w:szCs w:val="28"/>
        </w:rPr>
        <w:t xml:space="preserve"> не стыдно было перед потомками.</w:t>
      </w:r>
      <w:r w:rsidR="00E61E4C"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C91" w:rsidRPr="006442F4" w:rsidRDefault="00143C91" w:rsidP="006442F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16E">
        <w:rPr>
          <w:rFonts w:ascii="Times New Roman" w:eastAsia="Times New Roman" w:hAnsi="Times New Roman" w:cs="Times New Roman"/>
          <w:sz w:val="28"/>
          <w:szCs w:val="28"/>
        </w:rPr>
        <w:lastRenderedPageBreak/>
        <w:t>Первая книга: «Блажен, кто предков с чистым сердцем чтит». Вторая книга – «Солдатское братство Югры»,</w:t>
      </w:r>
      <w:r w:rsidR="00491950" w:rsidRPr="0056516E">
        <w:rPr>
          <w:rFonts w:ascii="Times New Roman" w:eastAsia="Times New Roman" w:hAnsi="Times New Roman" w:cs="Times New Roman"/>
          <w:sz w:val="28"/>
          <w:szCs w:val="28"/>
        </w:rPr>
        <w:t xml:space="preserve"> которую она писала долгих 25 лет, </w:t>
      </w:r>
      <w:r w:rsidR="00A44137" w:rsidRPr="0056516E">
        <w:rPr>
          <w:rFonts w:ascii="Times New Roman" w:eastAsia="Times New Roman" w:hAnsi="Times New Roman" w:cs="Times New Roman"/>
          <w:sz w:val="28"/>
          <w:szCs w:val="28"/>
        </w:rPr>
        <w:t>анализирует</w:t>
      </w:r>
      <w:r w:rsidR="00491950"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137" w:rsidRPr="0056516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491950" w:rsidRPr="0056516E">
        <w:rPr>
          <w:rFonts w:ascii="Times New Roman" w:eastAsia="Times New Roman" w:hAnsi="Times New Roman" w:cs="Times New Roman"/>
          <w:sz w:val="28"/>
          <w:szCs w:val="28"/>
        </w:rPr>
        <w:t xml:space="preserve"> лидера общественной организации, принципиальные, рискованные действия правозащитников</w:t>
      </w:r>
      <w:r w:rsidR="000544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4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>Книга «Солдатское братство Югры»</w:t>
      </w:r>
      <w:r w:rsidR="00B01A4B" w:rsidRPr="0056516E">
        <w:rPr>
          <w:rFonts w:ascii="Times New Roman" w:eastAsia="Times New Roman" w:hAnsi="Times New Roman" w:cs="Times New Roman"/>
          <w:sz w:val="28"/>
          <w:szCs w:val="28"/>
        </w:rPr>
        <w:t xml:space="preserve"> написана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5EA" w:rsidRPr="0056516E">
        <w:rPr>
          <w:rFonts w:ascii="Times New Roman" w:eastAsia="Times New Roman" w:hAnsi="Times New Roman" w:cs="Times New Roman"/>
          <w:sz w:val="28"/>
          <w:szCs w:val="28"/>
        </w:rPr>
        <w:t>на все времена,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это учебник для общественника, для историка, для учителя, это </w:t>
      </w:r>
      <w:r w:rsidR="00491950" w:rsidRPr="0056516E">
        <w:rPr>
          <w:rFonts w:ascii="Times New Roman" w:eastAsia="Times New Roman" w:hAnsi="Times New Roman" w:cs="Times New Roman"/>
          <w:sz w:val="28"/>
          <w:szCs w:val="28"/>
        </w:rPr>
        <w:t xml:space="preserve">пособие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для тех, кто занимается </w:t>
      </w:r>
      <w:r w:rsidR="00A70955" w:rsidRPr="0056516E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патриотическим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воспитанием </w:t>
      </w:r>
      <w:r w:rsidR="00B01A4B" w:rsidRPr="0056516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>, это память о победах и потерях нашей страны на фронтах разных войн за 125</w:t>
      </w:r>
      <w:r w:rsidR="00B01A4B"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лет. </w:t>
      </w:r>
    </w:p>
    <w:p w:rsidR="006442F4" w:rsidRPr="0056516E" w:rsidRDefault="00016757" w:rsidP="006442F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516E">
        <w:rPr>
          <w:rFonts w:ascii="Times New Roman" w:eastAsia="Times New Roman" w:hAnsi="Times New Roman" w:cs="Times New Roman"/>
          <w:sz w:val="28"/>
          <w:szCs w:val="28"/>
        </w:rPr>
        <w:t>Шитякова</w:t>
      </w:r>
      <w:proofErr w:type="spellEnd"/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Анна Александровна является автором – составителем современного фразеологического словаря – книги – аутотренинга для тренировки человеческой памяти по заготовкам к разговорной речи: «</w:t>
      </w:r>
      <w:r w:rsidR="00A70955" w:rsidRPr="0056516E">
        <w:rPr>
          <w:rFonts w:ascii="Times New Roman" w:eastAsia="Times New Roman" w:hAnsi="Times New Roman" w:cs="Times New Roman"/>
          <w:sz w:val="28"/>
          <w:szCs w:val="28"/>
        </w:rPr>
        <w:t>Красиво говорить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0955" w:rsidRPr="0056516E">
        <w:rPr>
          <w:rFonts w:ascii="Times New Roman" w:eastAsia="Times New Roman" w:hAnsi="Times New Roman" w:cs="Times New Roman"/>
          <w:sz w:val="28"/>
          <w:szCs w:val="28"/>
        </w:rPr>
        <w:t xml:space="preserve"> не каждому дано»</w:t>
      </w:r>
      <w:r w:rsidR="006442F4">
        <w:rPr>
          <w:rFonts w:ascii="Times New Roman" w:eastAsia="Times New Roman" w:hAnsi="Times New Roman" w:cs="Times New Roman"/>
          <w:sz w:val="28"/>
          <w:szCs w:val="28"/>
        </w:rPr>
        <w:t>. В течение</w:t>
      </w:r>
      <w:r w:rsidR="006442F4" w:rsidRPr="0056516E">
        <w:rPr>
          <w:rFonts w:ascii="Times New Roman" w:eastAsia="Times New Roman" w:hAnsi="Times New Roman" w:cs="Times New Roman"/>
          <w:sz w:val="28"/>
          <w:szCs w:val="28"/>
        </w:rPr>
        <w:t xml:space="preserve"> пятидесяти лет собирала материал: фразы – крылья, пословицы, поговорки, фразеологизмы, клише из стихов. </w:t>
      </w:r>
      <w:r w:rsidR="00054464" w:rsidRPr="0056516E">
        <w:rPr>
          <w:rFonts w:ascii="Times New Roman" w:eastAsia="Times New Roman" w:hAnsi="Times New Roman" w:cs="Times New Roman"/>
          <w:sz w:val="28"/>
          <w:szCs w:val="28"/>
        </w:rPr>
        <w:t xml:space="preserve">Как говорит Анна Александровна «Я считаю, что наш язык, язык </w:t>
      </w:r>
      <w:r w:rsidR="006442F4" w:rsidRPr="0056516E">
        <w:rPr>
          <w:rFonts w:ascii="Times New Roman" w:eastAsia="Times New Roman" w:hAnsi="Times New Roman" w:cs="Times New Roman"/>
          <w:sz w:val="28"/>
          <w:szCs w:val="28"/>
        </w:rPr>
        <w:t>русского народа, наших предков – са</w:t>
      </w:r>
      <w:r w:rsidR="00A8678F">
        <w:rPr>
          <w:rFonts w:ascii="Times New Roman" w:eastAsia="Times New Roman" w:hAnsi="Times New Roman" w:cs="Times New Roman"/>
          <w:sz w:val="28"/>
          <w:szCs w:val="28"/>
        </w:rPr>
        <w:t>мый главный воин в нашей жизни!»</w:t>
      </w:r>
      <w:r w:rsidR="00644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BB6" w:rsidRPr="0056516E" w:rsidRDefault="00601208" w:rsidP="0071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16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516E">
        <w:rPr>
          <w:rFonts w:ascii="Times New Roman" w:hAnsi="Times New Roman" w:cs="Times New Roman"/>
          <w:sz w:val="28"/>
          <w:szCs w:val="28"/>
        </w:rPr>
        <w:t>рактически готов материал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16E">
        <w:rPr>
          <w:rFonts w:ascii="Times New Roman" w:hAnsi="Times New Roman" w:cs="Times New Roman"/>
          <w:sz w:val="28"/>
          <w:szCs w:val="28"/>
        </w:rPr>
        <w:t xml:space="preserve">для 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издания книги о ссыльных </w:t>
      </w:r>
      <w:r w:rsidR="00056869">
        <w:rPr>
          <w:rFonts w:ascii="Times New Roman" w:eastAsia="Times New Roman" w:hAnsi="Times New Roman" w:cs="Times New Roman"/>
          <w:sz w:val="28"/>
          <w:szCs w:val="28"/>
        </w:rPr>
        <w:t>спец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переселенцах </w:t>
      </w:r>
      <w:r w:rsidRPr="0056516E">
        <w:rPr>
          <w:rFonts w:ascii="Times New Roman" w:hAnsi="Times New Roman" w:cs="Times New Roman"/>
          <w:sz w:val="28"/>
          <w:szCs w:val="28"/>
        </w:rPr>
        <w:t>«Север наш –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16E">
        <w:rPr>
          <w:rFonts w:ascii="Times New Roman" w:hAnsi="Times New Roman" w:cs="Times New Roman"/>
          <w:sz w:val="28"/>
          <w:szCs w:val="28"/>
        </w:rPr>
        <w:t>приют бесправных».</w:t>
      </w:r>
      <w:r w:rsidR="00B738A8"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BB6" w:rsidRPr="0056516E" w:rsidRDefault="003C4BB6" w:rsidP="0071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6E">
        <w:rPr>
          <w:rFonts w:ascii="Times New Roman" w:eastAsia="Times New Roman" w:hAnsi="Times New Roman" w:cs="Times New Roman"/>
          <w:sz w:val="28"/>
          <w:szCs w:val="28"/>
        </w:rPr>
        <w:t>Уже н</w:t>
      </w:r>
      <w:r w:rsidR="00B738A8" w:rsidRPr="0056516E">
        <w:rPr>
          <w:rFonts w:ascii="Times New Roman" w:eastAsia="Times New Roman" w:hAnsi="Times New Roman" w:cs="Times New Roman"/>
          <w:sz w:val="28"/>
          <w:szCs w:val="28"/>
        </w:rPr>
        <w:t>аписана 1 глава «Одна страна – одна Россия» книги</w:t>
      </w:r>
      <w:r w:rsidR="00B738A8" w:rsidRPr="0056516E">
        <w:rPr>
          <w:rFonts w:ascii="Times New Roman" w:hAnsi="Times New Roman" w:cs="Times New Roman"/>
          <w:sz w:val="28"/>
          <w:szCs w:val="28"/>
        </w:rPr>
        <w:t xml:space="preserve"> </w:t>
      </w:r>
      <w:r w:rsidR="00B738A8" w:rsidRPr="0056516E">
        <w:rPr>
          <w:rFonts w:ascii="Times New Roman" w:eastAsia="Times New Roman" w:hAnsi="Times New Roman" w:cs="Times New Roman"/>
          <w:sz w:val="28"/>
          <w:szCs w:val="28"/>
        </w:rPr>
        <w:t>«Солдатское братство Югры – 2»</w:t>
      </w: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, которая начинается с наказа </w:t>
      </w:r>
      <w:proofErr w:type="spellStart"/>
      <w:r w:rsidRPr="0056516E">
        <w:rPr>
          <w:rFonts w:ascii="Times New Roman" w:eastAsia="Times New Roman" w:hAnsi="Times New Roman" w:cs="Times New Roman"/>
          <w:sz w:val="28"/>
          <w:szCs w:val="28"/>
        </w:rPr>
        <w:t>Шитяковой</w:t>
      </w:r>
      <w:proofErr w:type="spellEnd"/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Анны Александровны: «</w:t>
      </w:r>
      <w:r w:rsidRPr="00565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– это хрупкое человеческое счастье, оно должно главенствовать на Земле и, нарушать его, никому Богом не позволено. Прислушайтесь, люди мира Запада и  Востока, остановитесь, сохраните наших и своих детей. Чужих детей не бывает. Мы все дети Земли. И судьба наша одна на всей планете Земля. Да будет так и в наше время!»</w:t>
      </w:r>
    </w:p>
    <w:p w:rsidR="00A8678F" w:rsidRDefault="00A8678F" w:rsidP="00A867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164D9B" w:rsidRPr="0056516E">
        <w:rPr>
          <w:rFonts w:ascii="Times New Roman" w:hAnsi="Times New Roman" w:cs="Times New Roman"/>
          <w:sz w:val="28"/>
          <w:szCs w:val="28"/>
        </w:rPr>
        <w:t xml:space="preserve"> обществен</w:t>
      </w:r>
      <w:bookmarkStart w:id="0" w:name="_GoBack"/>
      <w:bookmarkEnd w:id="0"/>
      <w:r w:rsidR="00164D9B" w:rsidRPr="0056516E">
        <w:rPr>
          <w:rFonts w:ascii="Times New Roman" w:hAnsi="Times New Roman" w:cs="Times New Roman"/>
          <w:sz w:val="28"/>
          <w:szCs w:val="28"/>
        </w:rPr>
        <w:t>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«Солдатское братство» исполняется 25 лет, </w:t>
      </w:r>
      <w:r w:rsidRPr="004A6F79">
        <w:rPr>
          <w:rFonts w:ascii="Times New Roman" w:eastAsia="Times New Roman" w:hAnsi="Times New Roman" w:cs="Times New Roman"/>
          <w:sz w:val="28"/>
          <w:szCs w:val="28"/>
        </w:rPr>
        <w:t>отданной общественной работе по защите прав, интересов человека – российского воина, его 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464" w:rsidRPr="00E223A6" w:rsidRDefault="00A8678F" w:rsidP="00A867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184" w:rsidRPr="0056516E">
        <w:rPr>
          <w:rFonts w:ascii="Times New Roman" w:eastAsia="Times New Roman" w:hAnsi="Times New Roman" w:cs="Times New Roman"/>
          <w:sz w:val="28"/>
          <w:szCs w:val="28"/>
        </w:rPr>
        <w:t xml:space="preserve">Вся жизнь </w:t>
      </w:r>
      <w:proofErr w:type="spellStart"/>
      <w:r w:rsidR="00D010FE">
        <w:rPr>
          <w:rFonts w:ascii="Times New Roman" w:eastAsia="Times New Roman" w:hAnsi="Times New Roman" w:cs="Times New Roman"/>
          <w:sz w:val="28"/>
          <w:szCs w:val="28"/>
        </w:rPr>
        <w:t>Шитяковой</w:t>
      </w:r>
      <w:proofErr w:type="spellEnd"/>
      <w:r w:rsidR="00D01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184" w:rsidRPr="0056516E">
        <w:rPr>
          <w:rFonts w:ascii="Times New Roman" w:eastAsia="Times New Roman" w:hAnsi="Times New Roman" w:cs="Times New Roman"/>
          <w:sz w:val="28"/>
          <w:szCs w:val="28"/>
        </w:rPr>
        <w:t xml:space="preserve">Анны Александровны связана с общественной работой, с историей страны, с историей становления и развития гражданского общества в </w:t>
      </w:r>
      <w:r w:rsidR="00410184" w:rsidRPr="0056516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56869">
        <w:rPr>
          <w:rFonts w:ascii="Times New Roman" w:hAnsi="Times New Roman" w:cs="Times New Roman"/>
          <w:sz w:val="28"/>
          <w:szCs w:val="28"/>
        </w:rPr>
        <w:t>,</w:t>
      </w:r>
      <w:r w:rsidR="00410184" w:rsidRPr="0056516E">
        <w:rPr>
          <w:rFonts w:ascii="Times New Roman" w:hAnsi="Times New Roman" w:cs="Times New Roman"/>
          <w:sz w:val="28"/>
          <w:szCs w:val="28"/>
        </w:rPr>
        <w:t xml:space="preserve"> в </w:t>
      </w:r>
      <w:r w:rsidR="00410184" w:rsidRPr="0056516E">
        <w:rPr>
          <w:rFonts w:ascii="Times New Roman" w:eastAsia="Times New Roman" w:hAnsi="Times New Roman" w:cs="Times New Roman"/>
          <w:sz w:val="28"/>
          <w:szCs w:val="28"/>
        </w:rPr>
        <w:t>автон</w:t>
      </w:r>
      <w:r w:rsidR="00D010FE">
        <w:rPr>
          <w:rFonts w:ascii="Times New Roman" w:eastAsia="Times New Roman" w:hAnsi="Times New Roman" w:cs="Times New Roman"/>
          <w:sz w:val="28"/>
          <w:szCs w:val="28"/>
        </w:rPr>
        <w:t>омном округе, районе, поселке и</w:t>
      </w:r>
      <w:r w:rsidR="0005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64">
        <w:rPr>
          <w:rFonts w:ascii="Times New Roman" w:hAnsi="Times New Roman" w:cs="Times New Roman"/>
          <w:sz w:val="28"/>
          <w:szCs w:val="28"/>
        </w:rPr>
        <w:t>м</w:t>
      </w:r>
      <w:r w:rsidR="00054464" w:rsidRPr="00E223A6">
        <w:rPr>
          <w:rFonts w:ascii="Times New Roman" w:hAnsi="Times New Roman" w:cs="Times New Roman"/>
          <w:sz w:val="28"/>
          <w:szCs w:val="28"/>
        </w:rPr>
        <w:t>ожно без преувеличения сказать,</w:t>
      </w:r>
      <w:r w:rsidR="00054464" w:rsidRPr="00E223A6">
        <w:rPr>
          <w:rFonts w:ascii="Times New Roman" w:eastAsia="Times New Roman" w:hAnsi="Times New Roman" w:cs="Times New Roman"/>
          <w:iCs/>
          <w:sz w:val="28"/>
          <w:szCs w:val="28"/>
        </w:rPr>
        <w:t xml:space="preserve"> что Анна Александровна, вписала свое имя в историю России и в историю Югры</w:t>
      </w:r>
      <w:r w:rsidR="0005446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54464" w:rsidRPr="0056516E" w:rsidRDefault="00054464" w:rsidP="000544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464" w:rsidRDefault="00054464" w:rsidP="007126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64" w:rsidRDefault="00054464" w:rsidP="007126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587" w:rsidRPr="0056516E" w:rsidRDefault="00021587" w:rsidP="00712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A62" w:rsidRPr="0056516E" w:rsidRDefault="00E00A62" w:rsidP="00712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A62" w:rsidRPr="0056516E" w:rsidRDefault="00E00A62" w:rsidP="007126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0A62" w:rsidRPr="0056516E" w:rsidSect="006C2FEE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EB" w:rsidRDefault="00085CEB" w:rsidP="00F70596">
      <w:pPr>
        <w:spacing w:after="0" w:line="240" w:lineRule="auto"/>
      </w:pPr>
      <w:r>
        <w:separator/>
      </w:r>
    </w:p>
  </w:endnote>
  <w:endnote w:type="continuationSeparator" w:id="0">
    <w:p w:rsidR="00085CEB" w:rsidRDefault="00085CEB" w:rsidP="00F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EB" w:rsidRDefault="00085CEB" w:rsidP="00F70596">
      <w:pPr>
        <w:spacing w:after="0" w:line="240" w:lineRule="auto"/>
      </w:pPr>
      <w:r>
        <w:separator/>
      </w:r>
    </w:p>
  </w:footnote>
  <w:footnote w:type="continuationSeparator" w:id="0">
    <w:p w:rsidR="00085CEB" w:rsidRDefault="00085CEB" w:rsidP="00F7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58F"/>
    <w:multiLevelType w:val="multilevel"/>
    <w:tmpl w:val="6986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024AF"/>
    <w:multiLevelType w:val="multilevel"/>
    <w:tmpl w:val="16E0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02"/>
    <w:rsid w:val="00000C47"/>
    <w:rsid w:val="00016757"/>
    <w:rsid w:val="00021587"/>
    <w:rsid w:val="00054464"/>
    <w:rsid w:val="00056869"/>
    <w:rsid w:val="00085CEB"/>
    <w:rsid w:val="0009278F"/>
    <w:rsid w:val="000F23FD"/>
    <w:rsid w:val="00105114"/>
    <w:rsid w:val="00143C91"/>
    <w:rsid w:val="00152D88"/>
    <w:rsid w:val="00164D9B"/>
    <w:rsid w:val="00167E6C"/>
    <w:rsid w:val="001957B9"/>
    <w:rsid w:val="00196399"/>
    <w:rsid w:val="001E1585"/>
    <w:rsid w:val="001E38CD"/>
    <w:rsid w:val="001F68AB"/>
    <w:rsid w:val="00242B38"/>
    <w:rsid w:val="002D1B11"/>
    <w:rsid w:val="002D1FEA"/>
    <w:rsid w:val="002D48E6"/>
    <w:rsid w:val="002E061F"/>
    <w:rsid w:val="00332C4A"/>
    <w:rsid w:val="00342F1E"/>
    <w:rsid w:val="0036264A"/>
    <w:rsid w:val="0037033D"/>
    <w:rsid w:val="0039573C"/>
    <w:rsid w:val="003C011F"/>
    <w:rsid w:val="003C4BB6"/>
    <w:rsid w:val="003D14DD"/>
    <w:rsid w:val="00410184"/>
    <w:rsid w:val="00426983"/>
    <w:rsid w:val="00470EBD"/>
    <w:rsid w:val="00491950"/>
    <w:rsid w:val="004B250F"/>
    <w:rsid w:val="004B2948"/>
    <w:rsid w:val="005205C7"/>
    <w:rsid w:val="00533901"/>
    <w:rsid w:val="0056516E"/>
    <w:rsid w:val="0057633A"/>
    <w:rsid w:val="005B1593"/>
    <w:rsid w:val="005B3490"/>
    <w:rsid w:val="00601208"/>
    <w:rsid w:val="00604843"/>
    <w:rsid w:val="0061566F"/>
    <w:rsid w:val="006442F4"/>
    <w:rsid w:val="006558D3"/>
    <w:rsid w:val="00696694"/>
    <w:rsid w:val="006A4EE2"/>
    <w:rsid w:val="006B65D6"/>
    <w:rsid w:val="006C2FEE"/>
    <w:rsid w:val="006D05EA"/>
    <w:rsid w:val="007126A6"/>
    <w:rsid w:val="0074009E"/>
    <w:rsid w:val="00777558"/>
    <w:rsid w:val="00794108"/>
    <w:rsid w:val="007E4CB1"/>
    <w:rsid w:val="0086039A"/>
    <w:rsid w:val="00860930"/>
    <w:rsid w:val="00892F1E"/>
    <w:rsid w:val="008B66A1"/>
    <w:rsid w:val="008E023D"/>
    <w:rsid w:val="0094100E"/>
    <w:rsid w:val="00997697"/>
    <w:rsid w:val="009C0A02"/>
    <w:rsid w:val="009C2888"/>
    <w:rsid w:val="009F3593"/>
    <w:rsid w:val="00A44137"/>
    <w:rsid w:val="00A52FCB"/>
    <w:rsid w:val="00A66F22"/>
    <w:rsid w:val="00A70955"/>
    <w:rsid w:val="00A828EC"/>
    <w:rsid w:val="00A8678F"/>
    <w:rsid w:val="00B01A4B"/>
    <w:rsid w:val="00B17985"/>
    <w:rsid w:val="00B221FC"/>
    <w:rsid w:val="00B270B3"/>
    <w:rsid w:val="00B70B68"/>
    <w:rsid w:val="00B738A8"/>
    <w:rsid w:val="00B760A9"/>
    <w:rsid w:val="00BB3729"/>
    <w:rsid w:val="00BD5CB2"/>
    <w:rsid w:val="00BE65E1"/>
    <w:rsid w:val="00C3350F"/>
    <w:rsid w:val="00C5360B"/>
    <w:rsid w:val="00C900BA"/>
    <w:rsid w:val="00CD1AA6"/>
    <w:rsid w:val="00D010FE"/>
    <w:rsid w:val="00D20F35"/>
    <w:rsid w:val="00D858B1"/>
    <w:rsid w:val="00DD4F60"/>
    <w:rsid w:val="00DD543D"/>
    <w:rsid w:val="00E00A62"/>
    <w:rsid w:val="00E1157F"/>
    <w:rsid w:val="00E13250"/>
    <w:rsid w:val="00E3429C"/>
    <w:rsid w:val="00E47B8F"/>
    <w:rsid w:val="00E61E4C"/>
    <w:rsid w:val="00E73074"/>
    <w:rsid w:val="00E76870"/>
    <w:rsid w:val="00EB0F80"/>
    <w:rsid w:val="00EB6ED2"/>
    <w:rsid w:val="00EE4646"/>
    <w:rsid w:val="00EF4349"/>
    <w:rsid w:val="00F62600"/>
    <w:rsid w:val="00F64F44"/>
    <w:rsid w:val="00F70596"/>
    <w:rsid w:val="00FA2876"/>
    <w:rsid w:val="00FA3314"/>
    <w:rsid w:val="00FC3CF5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BD"/>
  </w:style>
  <w:style w:type="paragraph" w:styleId="2">
    <w:name w:val="heading 2"/>
    <w:basedOn w:val="a"/>
    <w:link w:val="20"/>
    <w:uiPriority w:val="9"/>
    <w:qFormat/>
    <w:rsid w:val="008B6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60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6260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F7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596"/>
  </w:style>
  <w:style w:type="paragraph" w:styleId="a8">
    <w:name w:val="footer"/>
    <w:basedOn w:val="a"/>
    <w:link w:val="a9"/>
    <w:uiPriority w:val="99"/>
    <w:unhideWhenUsed/>
    <w:rsid w:val="00F7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596"/>
  </w:style>
  <w:style w:type="paragraph" w:styleId="aa">
    <w:name w:val="Balloon Text"/>
    <w:basedOn w:val="a"/>
    <w:link w:val="ab"/>
    <w:uiPriority w:val="99"/>
    <w:semiHidden/>
    <w:unhideWhenUsed/>
    <w:rsid w:val="00D8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BD"/>
  </w:style>
  <w:style w:type="paragraph" w:styleId="2">
    <w:name w:val="heading 2"/>
    <w:basedOn w:val="a"/>
    <w:link w:val="20"/>
    <w:uiPriority w:val="9"/>
    <w:qFormat/>
    <w:rsid w:val="008B6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60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6260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F7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596"/>
  </w:style>
  <w:style w:type="paragraph" w:styleId="a8">
    <w:name w:val="footer"/>
    <w:basedOn w:val="a"/>
    <w:link w:val="a9"/>
    <w:uiPriority w:val="99"/>
    <w:unhideWhenUsed/>
    <w:rsid w:val="00F7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596"/>
  </w:style>
  <w:style w:type="paragraph" w:styleId="aa">
    <w:name w:val="Balloon Text"/>
    <w:basedOn w:val="a"/>
    <w:link w:val="ab"/>
    <w:uiPriority w:val="99"/>
    <w:semiHidden/>
    <w:unhideWhenUsed/>
    <w:rsid w:val="00D8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Тальнишных</dc:creator>
  <cp:keywords/>
  <dc:description/>
  <cp:lastModifiedBy>Ольга Тальнишных</cp:lastModifiedBy>
  <cp:revision>48</cp:revision>
  <cp:lastPrinted>2024-04-25T11:19:00Z</cp:lastPrinted>
  <dcterms:created xsi:type="dcterms:W3CDTF">2024-04-23T09:47:00Z</dcterms:created>
  <dcterms:modified xsi:type="dcterms:W3CDTF">2024-06-24T05:09:00Z</dcterms:modified>
</cp:coreProperties>
</file>