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AC" w:rsidRPr="00A66AAC" w:rsidRDefault="00A66AAC" w:rsidP="00A66AAC">
      <w:pPr>
        <w:spacing w:after="20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66AAC">
        <w:rPr>
          <w:rFonts w:ascii="Arial" w:hAnsi="Arial" w:cs="Arial"/>
          <w:b/>
          <w:sz w:val="22"/>
          <w:szCs w:val="22"/>
        </w:rPr>
        <w:t>Моя библиотечная орбита</w:t>
      </w:r>
    </w:p>
    <w:p w:rsidR="005D115E" w:rsidRPr="005D115E" w:rsidRDefault="005D115E" w:rsidP="005D115E">
      <w:pPr>
        <w:spacing w:after="200" w:line="276" w:lineRule="auto"/>
        <w:ind w:left="4536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>Всем известно, что ни жизнь, ни ушедшие годы возвратить нельзя, а ведь порой так хочется оказаться хоть на день, хоть на час в своей юности, среди друзей, подруг — молодых и красивых.</w:t>
      </w:r>
    </w:p>
    <w:p w:rsidR="005D115E" w:rsidRPr="005D115E" w:rsidRDefault="005D115E" w:rsidP="005D115E">
      <w:pPr>
        <w:spacing w:after="200" w:line="276" w:lineRule="auto"/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5D115E">
        <w:rPr>
          <w:rFonts w:ascii="Arial" w:hAnsi="Arial" w:cs="Arial"/>
        </w:rPr>
        <w:t xml:space="preserve">На одном из библиотечных сайтов (а именно – сайт Хасавюртовской библиотеки) я нашла такую фразу «Моя судьба сплелась с судьбой библиотеки». Наверняка, так о себе пишут не только библиотекари Хасавюрта, и если порыться в Интернете, такое словосочетание  не будет единичным.  Информационным поводом для обращения к этой теме стало мое согласие принять участие в проекте Государственной библиотеки Югры – написать воспоминания в сборник «Библиотека как судьба».  </w:t>
      </w:r>
    </w:p>
    <w:p w:rsidR="005D115E" w:rsidRPr="005D115E" w:rsidRDefault="005D115E" w:rsidP="005D115E">
      <w:pPr>
        <w:spacing w:after="200" w:line="276" w:lineRule="auto"/>
        <w:ind w:firstLine="567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Попробую примерить эту фразу к себе и вместе с каждым, кто прочитал эти строки, попробовать понять:  профессия и судьба – это рядом? </w:t>
      </w:r>
      <w:r w:rsidRPr="005D115E">
        <w:rPr>
          <w:rFonts w:ascii="Arial" w:hAnsi="Arial" w:cs="Arial"/>
          <w:highlight w:val="red"/>
        </w:rPr>
        <w:t>с</w:t>
      </w:r>
      <w:r w:rsidRPr="005D115E">
        <w:rPr>
          <w:rFonts w:ascii="Arial" w:hAnsi="Arial" w:cs="Arial"/>
        </w:rPr>
        <w:t xml:space="preserve">удьба  библиотеки и моя судьба … как они связаны? </w:t>
      </w:r>
      <w:r w:rsidRPr="005D115E">
        <w:rPr>
          <w:rFonts w:ascii="Arial" w:hAnsi="Arial" w:cs="Arial"/>
          <w:highlight w:val="red"/>
        </w:rPr>
        <w:t>и</w:t>
      </w:r>
      <w:r w:rsidRPr="005D115E">
        <w:rPr>
          <w:rFonts w:ascii="Arial" w:hAnsi="Arial" w:cs="Arial"/>
        </w:rPr>
        <w:t xml:space="preserve"> имею ли я право  сказать, что моя жизнь, моя судьба  – библиотека?</w:t>
      </w:r>
    </w:p>
    <w:p w:rsidR="005D115E" w:rsidRPr="005D115E" w:rsidRDefault="005D115E" w:rsidP="005D115E">
      <w:pPr>
        <w:spacing w:after="200" w:line="276" w:lineRule="auto"/>
        <w:ind w:firstLine="567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Итак, начнем. </w:t>
      </w:r>
    </w:p>
    <w:p w:rsidR="005D115E" w:rsidRPr="005D115E" w:rsidRDefault="005D115E" w:rsidP="005D115E">
      <w:pPr>
        <w:spacing w:after="200" w:line="276" w:lineRule="auto"/>
        <w:jc w:val="both"/>
        <w:rPr>
          <w:rFonts w:ascii="Arial" w:hAnsi="Arial" w:cs="Arial"/>
          <w:b/>
        </w:rPr>
      </w:pPr>
      <w:r w:rsidRPr="005D115E">
        <w:rPr>
          <w:rFonts w:ascii="Arial" w:hAnsi="Arial" w:cs="Arial"/>
        </w:rPr>
        <w:t xml:space="preserve">Раздел 1. </w:t>
      </w:r>
      <w:r w:rsidRPr="005D115E">
        <w:rPr>
          <w:rFonts w:ascii="Arial" w:hAnsi="Arial" w:cs="Arial"/>
          <w:b/>
        </w:rPr>
        <w:t>Трудовая книжка</w:t>
      </w:r>
    </w:p>
    <w:p w:rsidR="005D115E" w:rsidRPr="005D115E" w:rsidRDefault="005D115E" w:rsidP="005D115E">
      <w:pPr>
        <w:spacing w:after="200" w:line="276" w:lineRule="auto"/>
        <w:jc w:val="both"/>
        <w:rPr>
          <w:rFonts w:ascii="Arial" w:hAnsi="Arial" w:cs="Arial"/>
        </w:rPr>
      </w:pPr>
      <w:r w:rsidRPr="005D115E">
        <w:rPr>
          <w:rFonts w:ascii="Arial" w:hAnsi="Arial" w:cs="Arial"/>
          <w:b/>
        </w:rPr>
        <w:tab/>
      </w:r>
      <w:r w:rsidRPr="005D115E">
        <w:rPr>
          <w:rFonts w:ascii="Arial" w:hAnsi="Arial" w:cs="Arial"/>
        </w:rPr>
        <w:t xml:space="preserve">Работающий человек не часто видит свой первый документ, фиксирующий его трудовой путь – трудовую книжку. </w:t>
      </w:r>
      <w:proofErr w:type="gramStart"/>
      <w:r w:rsidRPr="005D115E">
        <w:rPr>
          <w:rFonts w:ascii="Arial" w:hAnsi="Arial" w:cs="Arial"/>
        </w:rPr>
        <w:t>Это понятно, пока работаешь – трудовая хранится в сейфе отдела кадров того учреждения, с которым ты состоишь в трудовых отношения, ее достают оттуда только в случае крайней необходимости: посчитать количество проработанных лет для определения надбавки за стаж работы, показать проверяющим кадровое делопроизводство…  Владелец  трудовой видит ее реже, чем иные сотрудники работодателя.</w:t>
      </w:r>
      <w:proofErr w:type="gramEnd"/>
      <w:r w:rsidRPr="005D115E">
        <w:rPr>
          <w:rFonts w:ascii="Arial" w:hAnsi="Arial" w:cs="Arial"/>
        </w:rPr>
        <w:t xml:space="preserve"> В руки владельца она ненадолго попадает только в случае смены  места работы.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 Моя трудовая книжка после почти 38-летнего пребывания в сейфах 5 учреждений  находилась у меня дома среди прочих важных документов почти 8 месяцев. Была возможность ее внимательно рассмотреть. В контексте вопроса, заданного себе при написании этих строк, первую запись </w:t>
      </w:r>
      <w:proofErr w:type="gramStart"/>
      <w:r w:rsidRPr="005D115E">
        <w:rPr>
          <w:rFonts w:ascii="Arial" w:hAnsi="Arial" w:cs="Arial"/>
        </w:rPr>
        <w:t>в</w:t>
      </w:r>
      <w:proofErr w:type="gramEnd"/>
      <w:r w:rsidRPr="005D115E">
        <w:rPr>
          <w:rFonts w:ascii="Arial" w:hAnsi="Arial" w:cs="Arial"/>
        </w:rPr>
        <w:t xml:space="preserve"> </w:t>
      </w:r>
      <w:proofErr w:type="gramStart"/>
      <w:r w:rsidRPr="005D115E">
        <w:rPr>
          <w:rFonts w:ascii="Arial" w:hAnsi="Arial" w:cs="Arial"/>
        </w:rPr>
        <w:t>моей</w:t>
      </w:r>
      <w:proofErr w:type="gramEnd"/>
      <w:r w:rsidRPr="005D115E">
        <w:rPr>
          <w:rFonts w:ascii="Arial" w:hAnsi="Arial" w:cs="Arial"/>
        </w:rPr>
        <w:t xml:space="preserve"> трудовой можно  воспринимать с известной долей мистики. Среди прочих данных, обязательных для титульного листа этой </w:t>
      </w:r>
      <w:proofErr w:type="gramStart"/>
      <w:r w:rsidRPr="005D115E">
        <w:rPr>
          <w:rFonts w:ascii="Arial" w:hAnsi="Arial" w:cs="Arial"/>
        </w:rPr>
        <w:t>книжицы</w:t>
      </w:r>
      <w:proofErr w:type="gramEnd"/>
      <w:r w:rsidRPr="005D115E">
        <w:rPr>
          <w:rFonts w:ascii="Arial" w:hAnsi="Arial" w:cs="Arial"/>
        </w:rPr>
        <w:t xml:space="preserve">, выданной мне Алексеевским районным отделом культуры 2 сентября 1972 года, в графе профессия указано «Библиотекарь». 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Я всегда была убеждена в том, что в профессию попала случайно.  В школьные годы много читала, наверняка даже посещала библиотеку, ну и что? Выход 6 сентября 1972 года на работу в Алексеевскую городскую библиотеку №1 после неудачной попытки поступления в Карагандинский государственный медицинский институт, - что это, уже судьба?  В те годы мечталось о профессии юриста, строителя, еще кого-то, и первое место работы заведующей читальным </w:t>
      </w:r>
      <w:r w:rsidRPr="005D115E">
        <w:rPr>
          <w:rFonts w:ascii="Arial" w:hAnsi="Arial" w:cs="Arial"/>
        </w:rPr>
        <w:lastRenderedPageBreak/>
        <w:t xml:space="preserve">залом воспринималось просто как временные неприятности. Так и не иначе!  Год поработаю, а потом снова – </w:t>
      </w:r>
      <w:proofErr w:type="gramStart"/>
      <w:r w:rsidRPr="005D115E">
        <w:rPr>
          <w:rFonts w:ascii="Arial" w:hAnsi="Arial" w:cs="Arial"/>
        </w:rPr>
        <w:t>вступительные</w:t>
      </w:r>
      <w:proofErr w:type="gramEnd"/>
      <w:r w:rsidRPr="005D115E">
        <w:rPr>
          <w:rFonts w:ascii="Arial" w:hAnsi="Arial" w:cs="Arial"/>
        </w:rPr>
        <w:t>. Куда? Там посмотрим. Заранее ничего не планировала. Тем более</w:t>
      </w:r>
      <w:proofErr w:type="gramStart"/>
      <w:r w:rsidRPr="005D115E">
        <w:rPr>
          <w:rFonts w:ascii="Arial" w:hAnsi="Arial" w:cs="Arial"/>
        </w:rPr>
        <w:t>,</w:t>
      </w:r>
      <w:proofErr w:type="gramEnd"/>
      <w:r w:rsidRPr="005D115E">
        <w:rPr>
          <w:rFonts w:ascii="Arial" w:hAnsi="Arial" w:cs="Arial"/>
        </w:rPr>
        <w:t xml:space="preserve"> что в 1970-1980-е гг. в Казахстане поступить в институт  было очень сложно. Вузы республики в основном готовили национальные кадры, квоты (или как там они еще назывались в то время?) для лиц других национальностей были ограничены. Единственное, что хотелось подчеркнуть: было заблуждение, что поступать в институт в России легче.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Поступать в институт культуры меня «заставила» заведующая библиотекой Валентина Михайловна Фашина (Шулер), и даже похлопотала, чтобы мне дали направление.  Более того, это было одним из условий при приеме на работу. Родители были не в восторге, но ничего поделать не могли.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Прежде чем перейти к очередной записи в трудовой – несколько слов о Валентине Михайловне Фашиной. Высокая, статная, уверенная в себе женщина, Валентина Михайловна успевала все: согласовывать вопросы в отделе культуры, общаться с хозяйственниками разного уровня, руководить нами – молодыми библиотекарями. В ее подчинении нас было,  по-моему, двое; я – заведующая читальным залом и Неля (фамилию не помню), которая работала на абонементе. Неля учила меня премудростям учетной работы библиотеки, каким-то другим библиотечным процессам. А Валентина Михайловна неустанно вовлекала нас в массовую работу. Она с восторгом рассказывала о прочитанном, мне запомнился ее эмоциональный рассказ о дочерях Карла Маркса. Она знала малейшие штрихи их жизненного пути, поражалась каким-то пустякам.    А меня изумило </w:t>
      </w:r>
      <w:proofErr w:type="gramStart"/>
      <w:r w:rsidRPr="005D115E">
        <w:rPr>
          <w:rFonts w:ascii="Arial" w:hAnsi="Arial" w:cs="Arial"/>
        </w:rPr>
        <w:t>другое</w:t>
      </w:r>
      <w:proofErr w:type="gramEnd"/>
      <w:r w:rsidRPr="005D115E">
        <w:rPr>
          <w:rFonts w:ascii="Arial" w:hAnsi="Arial" w:cs="Arial"/>
        </w:rPr>
        <w:t xml:space="preserve"> – как можно этим интересоваться? Зачем ей это? Но, когда сама готовилась к выступлению на первом в моей жизни массовом мероприятии: вечеру, посвященному Шаляпину во дворце культуры, не могла уже иначе читать мемуары и письма Шаляпина, сама увлекалась.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Позднее Валентина Михайловна стала директором централизованной библиотечной системы Алексеевского района Целиноградской области. Во время одной из встреч в мои редкие приезды в родной город она спросила у  меня: «Ты никогда не жалела, что получила такое образование?», а потом призналась: « Я часто казню себя за то, что сыграла такую роль в твоей судьбе».  Если честно, я тогда не утешала ее, что все у меня в порядке, но и не разочаровывала: мол, жизнь покажет, пока не жалею. Хотя всегда считала ее человеком, который дал мне благословление на профессию, которая выбрала меня.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Одиннадцать месяцев и 18 дней я проработала заведующей читальным залом Алексеевской городской библиотеки №1.  Мои первые практические университеты не были трудными, мною руководило любопытство и желание больше узнать. И,  может быть, основным фактором дальнейшего следования профессии было обещание, данное при приеме на мою первую работу.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  <w:b/>
        </w:rPr>
      </w:pPr>
      <w:r w:rsidRPr="005D115E">
        <w:rPr>
          <w:rFonts w:ascii="Arial" w:hAnsi="Arial" w:cs="Arial"/>
        </w:rPr>
        <w:t xml:space="preserve">Раздел 2.  </w:t>
      </w:r>
      <w:r w:rsidRPr="005D115E">
        <w:rPr>
          <w:rFonts w:ascii="Arial" w:hAnsi="Arial" w:cs="Arial"/>
          <w:b/>
        </w:rPr>
        <w:t>Университеты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Приезд в Челябинск, поиск института, устройство в общежитие, экзамены в памяти не остались. Зато помнится, что в троллейбусе, который доставил меня на </w:t>
      </w:r>
      <w:proofErr w:type="spellStart"/>
      <w:r w:rsidRPr="005D115E">
        <w:rPr>
          <w:rFonts w:ascii="Arial" w:hAnsi="Arial" w:cs="Arial"/>
        </w:rPr>
        <w:lastRenderedPageBreak/>
        <w:t>Цвиллинга</w:t>
      </w:r>
      <w:proofErr w:type="spellEnd"/>
      <w:r w:rsidRPr="005D115E">
        <w:rPr>
          <w:rFonts w:ascii="Arial" w:hAnsi="Arial" w:cs="Arial"/>
        </w:rPr>
        <w:t xml:space="preserve">, 52 (там находится ЧГИК), мне попался счастливый билет, причем сумма цифр первой и второй частей шестизначного номера составили число 13.  Вот и размышляй после этого: библиотека – Судьба?!!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>Поступила я на отделение детских и школьных библиотек, кафедрой заведовал Давид Александрович Гольдштейн, на последнем курсе нашим куратором была его жена – Нина Федоровна Новичкова. Она с любовью называла нашу группу «З</w:t>
      </w:r>
      <w:proofErr w:type="gramStart"/>
      <w:r w:rsidRPr="005D115E">
        <w:rPr>
          <w:rFonts w:ascii="Arial" w:hAnsi="Arial" w:cs="Arial"/>
        </w:rPr>
        <w:t>7</w:t>
      </w:r>
      <w:proofErr w:type="gramEnd"/>
      <w:r w:rsidRPr="005D115E">
        <w:rPr>
          <w:rFonts w:ascii="Arial" w:hAnsi="Arial" w:cs="Arial"/>
        </w:rPr>
        <w:t xml:space="preserve"> ярких индивидуальностей». В Интернете нашла цитату: «Время, когда Давид Александрович и Нина Федоровна работали в институте, можно назвать "золотыми десятилетиями" для кафедры и студентов: умные и интересные лекции, уважительное отношение к студентам, забота о них. </w:t>
      </w:r>
      <w:proofErr w:type="gramStart"/>
      <w:r w:rsidRPr="005D115E">
        <w:rPr>
          <w:rFonts w:ascii="Arial" w:hAnsi="Arial" w:cs="Arial"/>
        </w:rPr>
        <w:t>Атмосфера дружелюбия и праздника воцарялась всякий раз с появлением Давида Александровича на лекциях, в общежитиях и библиотеках…» Это действительно было золотое время, наша группа чувствовала себя любимой, она была окружена заботой и авторитетом прекрасных людей, которые относились к своим студентам хорошо не по обязанности… Нам завидовали,  хотя и пытались прикрыть свою зависть напускной независимостью «взрослой» кафедры массовых библиотек:</w:t>
      </w:r>
      <w:proofErr w:type="gramEnd"/>
      <w:r w:rsidRPr="005D115E">
        <w:rPr>
          <w:rFonts w:ascii="Arial" w:hAnsi="Arial" w:cs="Arial"/>
        </w:rPr>
        <w:t xml:space="preserve"> «Что, мол, с них возьмешь – дети!?»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Училась легко, помогал год «непрофессиональной» работы в библиотеке,  но без особого фанатизма, без взлетов и падений, без стремления больше почерпнуть знаний.  Только потом начала понимать, что мы учились у выдающихся библиографов и </w:t>
      </w:r>
      <w:proofErr w:type="spellStart"/>
      <w:r w:rsidRPr="005D115E">
        <w:rPr>
          <w:rFonts w:ascii="Arial" w:hAnsi="Arial" w:cs="Arial"/>
        </w:rPr>
        <w:t>библиотековедов</w:t>
      </w:r>
      <w:proofErr w:type="spellEnd"/>
      <w:r w:rsidRPr="005D115E">
        <w:rPr>
          <w:rFonts w:ascii="Arial" w:hAnsi="Arial" w:cs="Arial"/>
        </w:rPr>
        <w:t xml:space="preserve"> России:  </w:t>
      </w:r>
      <w:proofErr w:type="spellStart"/>
      <w:r w:rsidRPr="005D115E">
        <w:rPr>
          <w:rFonts w:ascii="Arial" w:hAnsi="Arial" w:cs="Arial"/>
        </w:rPr>
        <w:t>Иссака</w:t>
      </w:r>
      <w:proofErr w:type="spellEnd"/>
      <w:r w:rsidRPr="005D115E">
        <w:rPr>
          <w:rFonts w:ascii="Arial" w:hAnsi="Arial" w:cs="Arial"/>
        </w:rPr>
        <w:t xml:space="preserve"> Григорьевича Моргенштерна, Бориса Уткина, Елены Ильиничны Коган, Ермаковой (имя и отчество уже не помню). 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>Результат обучения: распределение в Тюменскую областную детскую библиотеку. Почему туда (ведь сама выбирала) – не помню. Вспоминается только мамина фраза: «Ты, когда занималась рукоделием, всегда работала с длинной ниткой. Сбылась примета: чем длиннее нить, тем дальше ты  уедешь из родного дома». Просто хотелось самостоятельности, не хотелось домой, и, очевидно, хотелось северной романтики. Ведь в те годы все средства массовой информации твердили об ударных комсомольских стройках, об энтузиазме молодых….. Повелась, хотя библиотека и комсомольская стройка – как можно было это ставить рядом?! Почему-то мои родные за меня не волновались, отпустили в тьму-</w:t>
      </w:r>
      <w:proofErr w:type="spellStart"/>
      <w:r w:rsidRPr="005D115E">
        <w:rPr>
          <w:rFonts w:ascii="Arial" w:hAnsi="Arial" w:cs="Arial"/>
        </w:rPr>
        <w:t>таракань</w:t>
      </w:r>
      <w:proofErr w:type="spellEnd"/>
      <w:r w:rsidRPr="005D115E">
        <w:rPr>
          <w:rFonts w:ascii="Arial" w:hAnsi="Arial" w:cs="Arial"/>
        </w:rPr>
        <w:t xml:space="preserve"> без особого сожаления (я </w:t>
      </w:r>
      <w:proofErr w:type="gramStart"/>
      <w:r w:rsidRPr="005D115E">
        <w:rPr>
          <w:rFonts w:ascii="Arial" w:hAnsi="Arial" w:cs="Arial"/>
        </w:rPr>
        <w:t>его</w:t>
      </w:r>
      <w:proofErr w:type="gramEnd"/>
      <w:r w:rsidRPr="005D115E">
        <w:rPr>
          <w:rFonts w:ascii="Arial" w:hAnsi="Arial" w:cs="Arial"/>
        </w:rPr>
        <w:t xml:space="preserve"> во всяком случае не особенно ощущала) и без заметной тревоги.  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  <w:b/>
        </w:rPr>
      </w:pPr>
      <w:r w:rsidRPr="005D115E">
        <w:rPr>
          <w:rFonts w:ascii="Arial" w:hAnsi="Arial" w:cs="Arial"/>
        </w:rPr>
        <w:t xml:space="preserve">Раздел 3. </w:t>
      </w:r>
      <w:r w:rsidRPr="005D115E">
        <w:rPr>
          <w:rFonts w:ascii="Arial" w:hAnsi="Arial" w:cs="Arial"/>
          <w:b/>
        </w:rPr>
        <w:t>Постижение профессии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Еще в институтские годы мне пришлось проездом, вернее пролетом – бывать в Тюмени: как-то новогодние каникулы я провела в Ханты-Мансийске у однокурсницы Нины Комаровой (она, кстати, после окончания института недолго проработала по профессии), помню свое изумление, когда стюардесса, объявляя посадку, назвала Тюмень столицей деревень.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Новоиспеченным молодым специалистом с дипломом, который обозначал мой новый статус:  библиотекарь-библиограф высшей квалификации, я прибыла в </w:t>
      </w:r>
      <w:r w:rsidRPr="005D115E">
        <w:rPr>
          <w:rFonts w:ascii="Arial" w:hAnsi="Arial" w:cs="Arial"/>
        </w:rPr>
        <w:lastRenderedPageBreak/>
        <w:t xml:space="preserve">столицу деревень на постоянное место работы в последний день августа 1977 г.  Первое место работы – старший библиотекарь методического отдела Тюменской областной детской библиотеки. Постигать азы профессии мне приходилось с точностью наоборот. Попробую пояснить. Назначать молодого специалиста сразу после институтской скамьи на должность методиста – не очень удачная идея. Именно такой вывод я сделала на собственном примере. Это сегодня методист – менеджер, организатор, аналитик, экспериментатор, или должен таким быть. В конце 1970 – начале 1980-х гг., несмотря на то, что активно шел процесс централизации библиотек, функции методиста были в большей степени инспекторскими.  И только потом – советчик, аналитик и т.д.   Я была твердо убеждена, для того, чтобы оказывать практическую помощь необходимо знать профессию изнутри, причем не поверхностно. Хороший методист – практик, знающий не только общие тенденции, но и все тонкости профессиональной специализации. Вникать во все процессы изнутри – не получалось: недельные стажировки в каждом отделе областной детской библиотеки не давали такой возможности. Основной профессиональный  опыт нарабатывался путем чтения профессиональной литературы, во время инспекторских поездок, ну и конечно, общения с коллегами.  Мне всегда везло с наставниками: директор библиотеки Валентина Сергеевна Южакова,  библиограф Нина Серафимовна </w:t>
      </w:r>
      <w:proofErr w:type="spellStart"/>
      <w:r w:rsidRPr="005D115E">
        <w:rPr>
          <w:rFonts w:ascii="Arial" w:hAnsi="Arial" w:cs="Arial"/>
        </w:rPr>
        <w:t>Голдабина</w:t>
      </w:r>
      <w:proofErr w:type="spellEnd"/>
      <w:r w:rsidRPr="005D115E">
        <w:rPr>
          <w:rFonts w:ascii="Arial" w:hAnsi="Arial" w:cs="Arial"/>
        </w:rPr>
        <w:t xml:space="preserve">, заведующая отделом старших школьников  Людмила Николаевна </w:t>
      </w:r>
      <w:proofErr w:type="spellStart"/>
      <w:r w:rsidRPr="005D115E">
        <w:rPr>
          <w:rFonts w:ascii="Arial" w:hAnsi="Arial" w:cs="Arial"/>
        </w:rPr>
        <w:t>Харьюзова</w:t>
      </w:r>
      <w:proofErr w:type="spellEnd"/>
      <w:r w:rsidRPr="005D115E">
        <w:rPr>
          <w:rFonts w:ascii="Arial" w:hAnsi="Arial" w:cs="Arial"/>
        </w:rPr>
        <w:t xml:space="preserve">, заведующая отделом </w:t>
      </w:r>
      <w:proofErr w:type="spellStart"/>
      <w:r w:rsidRPr="005D115E">
        <w:rPr>
          <w:rFonts w:ascii="Arial" w:hAnsi="Arial" w:cs="Arial"/>
        </w:rPr>
        <w:t>книгохранения</w:t>
      </w:r>
      <w:proofErr w:type="spellEnd"/>
      <w:r w:rsidRPr="005D115E">
        <w:rPr>
          <w:rFonts w:ascii="Arial" w:hAnsi="Arial" w:cs="Arial"/>
        </w:rPr>
        <w:t xml:space="preserve"> и МБА Маргарита Александровна </w:t>
      </w:r>
      <w:proofErr w:type="spellStart"/>
      <w:r w:rsidRPr="005D115E">
        <w:rPr>
          <w:rFonts w:ascii="Arial" w:hAnsi="Arial" w:cs="Arial"/>
        </w:rPr>
        <w:t>Небогатикова</w:t>
      </w:r>
      <w:proofErr w:type="spellEnd"/>
      <w:r w:rsidRPr="005D115E">
        <w:rPr>
          <w:rFonts w:ascii="Arial" w:hAnsi="Arial" w:cs="Arial"/>
        </w:rPr>
        <w:t xml:space="preserve"> …. – от каждой из них я черпала неоценимый опыт профессии. И ведь не могу сказать, что эта школа была авторитарной, навязчивой… 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Работая методистом, я оказалась причастна к реализации главного союзного проекта -  централизации массовых библиотек. Это была серьезная заявка на профессионализм.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За мою 40-летнюю трудовую деятельность «революции» в библиотечном деле, которые кардинально влияли на основные библиотечные процессы, заставляли существенно менять и идеологию, и технологию, происходили, по крайней мере,  трижды.   И первая такая «революция» - это централизация библиотек. В те годы – это конец 1970-х – к централизации относились неоднозначно. В профессиональной прессе не утихали дискуссии о проблемах и преимуществах централизованных библиотечных систем.  А практики,  активно включившиеся в преобразования (Тюменская область была в их числе), работали над практическими проблемами: создавали сводные каталоги на единый библиотечный фонд, искали оптимальные варианты его </w:t>
      </w:r>
      <w:proofErr w:type="spellStart"/>
      <w:r w:rsidRPr="005D115E">
        <w:rPr>
          <w:rFonts w:ascii="Arial" w:hAnsi="Arial" w:cs="Arial"/>
        </w:rPr>
        <w:t>взаимоиспользования</w:t>
      </w:r>
      <w:proofErr w:type="spellEnd"/>
      <w:r w:rsidRPr="005D115E">
        <w:rPr>
          <w:rFonts w:ascii="Arial" w:hAnsi="Arial" w:cs="Arial"/>
        </w:rPr>
        <w:t xml:space="preserve">, создавали специализированные филиалы, учились работать в помощь производству, решали вопросы кадрового обеспечения централизации и так далее, и так далее -  вопросов было много. </w:t>
      </w:r>
      <w:proofErr w:type="gramStart"/>
      <w:r w:rsidRPr="005D115E">
        <w:rPr>
          <w:rFonts w:ascii="Arial" w:hAnsi="Arial" w:cs="Arial"/>
        </w:rPr>
        <w:t>Равнодушных</w:t>
      </w:r>
      <w:proofErr w:type="gramEnd"/>
      <w:r w:rsidRPr="005D115E">
        <w:rPr>
          <w:rFonts w:ascii="Arial" w:hAnsi="Arial" w:cs="Arial"/>
        </w:rPr>
        <w:t xml:space="preserve"> не было, не было и однозначного позитивного отношения к этим вопросам. Были и такие руководители, которые осторожно ждали – что же получится,  и  не торопились ломать существующую практику</w:t>
      </w:r>
      <w:proofErr w:type="gramStart"/>
      <w:r w:rsidRPr="005D115E">
        <w:rPr>
          <w:rFonts w:ascii="Arial" w:hAnsi="Arial" w:cs="Arial"/>
        </w:rPr>
        <w:t>…  Х</w:t>
      </w:r>
      <w:proofErr w:type="gramEnd"/>
      <w:r w:rsidRPr="005D115E">
        <w:rPr>
          <w:rFonts w:ascii="Arial" w:hAnsi="Arial" w:cs="Arial"/>
        </w:rPr>
        <w:t xml:space="preserve">отя, справедливости ради надо сказать – все понимали неизбежность этого процесса. 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lastRenderedPageBreak/>
        <w:t xml:space="preserve"> А вообще, централизация библиотек в Тюменской области шло активно. С одной стороны, в создание новой системы библиотечного обслуживания  активно включились  практики, которые состоялись как руководители небольших центральных городских и районных библиотек, в подчинении которых в лучшем случае было чуть больше десятка человек.  </w:t>
      </w:r>
      <w:proofErr w:type="gramStart"/>
      <w:r w:rsidRPr="005D115E">
        <w:rPr>
          <w:rFonts w:ascii="Arial" w:hAnsi="Arial" w:cs="Arial"/>
        </w:rPr>
        <w:t>С другой - методисты областных библиотек, которые исполняли решения партии и правительства в области централизации и содействия научно-техническому прогрессу и  пытались внедрить опыт централизации, апробированный в Свердловской и других пилотных территориях Союза, с меньшими проблемами.</w:t>
      </w:r>
      <w:proofErr w:type="gramEnd"/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В Тюменской областной научной библиотеке была создана серьезная команда, которая «тащила» на себе проблемы централизации: это заместитель директора ТОНБ Елена Борисовна </w:t>
      </w:r>
      <w:proofErr w:type="spellStart"/>
      <w:r w:rsidRPr="005D115E">
        <w:rPr>
          <w:rFonts w:ascii="Arial" w:hAnsi="Arial" w:cs="Arial"/>
        </w:rPr>
        <w:t>Каспина</w:t>
      </w:r>
      <w:proofErr w:type="spellEnd"/>
      <w:r w:rsidRPr="005D115E">
        <w:rPr>
          <w:rFonts w:ascii="Arial" w:hAnsi="Arial" w:cs="Arial"/>
        </w:rPr>
        <w:t xml:space="preserve">, заведующая научно-методическим отделом библиотеки Анна Федоровна Казанцева, и главный библиотекарь по централизации Любовь Михайловна Данилова. Они на практике демонстрировали главный принцип централизации: объединяли методистов областных библиотек: детской и юношеской, которые в единой команде решали вопросы специализированного обслуживания в ЦБС детей и юношества. Валентина Сергеевна Южакова – директор Тюменской областной детской библиотеки,  отправляя меня в командировку в составе бригады специалистов, всегда ставила передо мной задачу - отстаивание интересов детских библиотек в централизованной библиотечной системе. Это было главной задачей методистов областной детской библиотеки. 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Именно Любовь Михайловна Данилова сыграла особую роль в моем профессиональном становлении. О ней писать непросто. Эта маленькая женщина с железным характером  – сгусток энергии, профессионализма, авторитарности, знания жизненного опыта, профессионального, в лучшем смысле этого слова,  лукавства, умения добиваться поставленных целей, этот список можно продолжать. Именно Любовь Михайловна вела меня в те 4 года работы по профессии, хотя фактически я не состояла в штате Тюменской областной научной библиотеки. Нас объединили командировки, очень часто я в составе бригады, возглавляемой Л.М. Даниловой,  выезжала в библиотеки юга Тюменской области.  Кстати, Любовь Михайловна умело пестовала молодых специалистов, любила это делать. Мы часто оказывались вместе с еще одним недавним выпускником ВУЗа культуры Евгенией Михайловной Молчановой. У Даниловой  был авторитет везде: она умело манипулировала руководителями исполкомов на местах, когда докладывала результаты посещения библиотек территории, и ведь добивалась каких-либо благ для библиотек.  Безусловный авторитет имела Любовь Михайловна и среди библиотекарей  области. Ее  боялись и ее боготворили.  До сих пор не могу забыть, как скрупулезно она составляла штатные расписания создаваемых ЦБС и защищала их в финансовой службе Главного управления культуры области, кроила из объединенных штатов библиотек района или города структуру центральных библиотек, отнимая 0,5 ставки у одних, добавляя 0,75 ставки другим…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lastRenderedPageBreak/>
        <w:t>Мы – методисты - не вылезали из командировок: инспекционные проверки, организация работы школ передового опыта по централизации, подготовка вопросов на различные совещания</w:t>
      </w:r>
      <w:proofErr w:type="gramStart"/>
      <w:r w:rsidRPr="005D115E">
        <w:rPr>
          <w:rFonts w:ascii="Arial" w:hAnsi="Arial" w:cs="Arial"/>
        </w:rPr>
        <w:t>… В</w:t>
      </w:r>
      <w:proofErr w:type="gramEnd"/>
      <w:r w:rsidRPr="005D115E">
        <w:rPr>
          <w:rFonts w:ascii="Arial" w:hAnsi="Arial" w:cs="Arial"/>
        </w:rPr>
        <w:t xml:space="preserve">се это, конечно, способствовало постижению профессии.  Тот недостающий мне практический  опыт я черпала именно у них – профессионалов, которые активно постигали премудрости централизации, успешно создавали библиотечные системы, на базе которых работали областные школы передового опыта. Назову некоторых.  Зоя Григорьевна </w:t>
      </w:r>
      <w:proofErr w:type="spellStart"/>
      <w:r w:rsidRPr="005D115E">
        <w:rPr>
          <w:rFonts w:ascii="Arial" w:hAnsi="Arial" w:cs="Arial"/>
        </w:rPr>
        <w:t>Аржиловская</w:t>
      </w:r>
      <w:proofErr w:type="spellEnd"/>
      <w:r w:rsidRPr="005D115E">
        <w:rPr>
          <w:rFonts w:ascii="Arial" w:hAnsi="Arial" w:cs="Arial"/>
        </w:rPr>
        <w:t xml:space="preserve"> – директор </w:t>
      </w:r>
      <w:proofErr w:type="gramStart"/>
      <w:r w:rsidRPr="005D115E">
        <w:rPr>
          <w:rFonts w:ascii="Arial" w:hAnsi="Arial" w:cs="Arial"/>
        </w:rPr>
        <w:t>Казанской</w:t>
      </w:r>
      <w:proofErr w:type="gramEnd"/>
      <w:r w:rsidRPr="005D115E">
        <w:rPr>
          <w:rFonts w:ascii="Arial" w:hAnsi="Arial" w:cs="Arial"/>
        </w:rPr>
        <w:t xml:space="preserve"> ЦБС. Казанская районная библиотека в период ее директорства была лучшей в Тюменской области, и  славилась на всю страну.  Недавно узнала, что Зои Григорьевны уже нет в живых.  </w:t>
      </w:r>
      <w:proofErr w:type="spellStart"/>
      <w:r w:rsidRPr="005D115E">
        <w:rPr>
          <w:rFonts w:ascii="Arial" w:hAnsi="Arial" w:cs="Arial"/>
        </w:rPr>
        <w:t>Ида</w:t>
      </w:r>
      <w:proofErr w:type="spellEnd"/>
      <w:r w:rsidRPr="005D115E">
        <w:rPr>
          <w:rFonts w:ascii="Arial" w:hAnsi="Arial" w:cs="Arial"/>
        </w:rPr>
        <w:t xml:space="preserve"> Гавриловна Аристова  – директор </w:t>
      </w:r>
      <w:proofErr w:type="spellStart"/>
      <w:r w:rsidRPr="005D115E">
        <w:rPr>
          <w:rFonts w:ascii="Arial" w:hAnsi="Arial" w:cs="Arial"/>
        </w:rPr>
        <w:t>Ялуторовской</w:t>
      </w:r>
      <w:proofErr w:type="spellEnd"/>
      <w:r w:rsidRPr="005D115E">
        <w:rPr>
          <w:rFonts w:ascii="Arial" w:hAnsi="Arial" w:cs="Arial"/>
        </w:rPr>
        <w:t xml:space="preserve"> ЦБС. </w:t>
      </w:r>
      <w:proofErr w:type="gramStart"/>
      <w:r w:rsidRPr="005D115E">
        <w:rPr>
          <w:rFonts w:ascii="Arial" w:hAnsi="Arial" w:cs="Arial"/>
        </w:rPr>
        <w:t>Феня</w:t>
      </w:r>
      <w:proofErr w:type="gramEnd"/>
      <w:r w:rsidRPr="005D115E">
        <w:rPr>
          <w:rFonts w:ascii="Arial" w:hAnsi="Arial" w:cs="Arial"/>
        </w:rPr>
        <w:t xml:space="preserve"> </w:t>
      </w:r>
      <w:proofErr w:type="spellStart"/>
      <w:r w:rsidRPr="005D115E">
        <w:rPr>
          <w:rFonts w:ascii="Arial" w:hAnsi="Arial" w:cs="Arial"/>
        </w:rPr>
        <w:t>Лазаревна</w:t>
      </w:r>
      <w:proofErr w:type="spellEnd"/>
      <w:r w:rsidRPr="005D115E">
        <w:rPr>
          <w:rFonts w:ascii="Arial" w:hAnsi="Arial" w:cs="Arial"/>
        </w:rPr>
        <w:t xml:space="preserve"> </w:t>
      </w:r>
      <w:proofErr w:type="spellStart"/>
      <w:r w:rsidRPr="005D115E">
        <w:rPr>
          <w:rFonts w:ascii="Arial" w:hAnsi="Arial" w:cs="Arial"/>
        </w:rPr>
        <w:t>Кейсель</w:t>
      </w:r>
      <w:proofErr w:type="spellEnd"/>
      <w:r w:rsidRPr="005D115E">
        <w:rPr>
          <w:rFonts w:ascii="Arial" w:hAnsi="Arial" w:cs="Arial"/>
        </w:rPr>
        <w:t xml:space="preserve"> – директор Тобольской смешанной сельско-городской ЦБС, мудрая женщина с грустными глазами держала в своих руках самую крупную в то время на юге Тюменской области централизованную библиотечную систему.   Она до сих пор у дел, находясь на пенсии, входит в состав избирательной комиссии района. Всех не назовешь.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Сегодня, с высоты более чем тридцатилетней библиотечной практики начинаешь оценивать процессы централизации иначе, чем в те годы.  В то время важен был результат, главным были частности: не что, а как. Кроме того, приходилось преодолевать личные трагедии </w:t>
      </w:r>
      <w:proofErr w:type="gramStart"/>
      <w:r w:rsidRPr="005D115E">
        <w:rPr>
          <w:rFonts w:ascii="Arial" w:hAnsi="Arial" w:cs="Arial"/>
        </w:rPr>
        <w:t>заведующих</w:t>
      </w:r>
      <w:proofErr w:type="gramEnd"/>
      <w:r w:rsidRPr="005D115E">
        <w:rPr>
          <w:rFonts w:ascii="Arial" w:hAnsi="Arial" w:cs="Arial"/>
        </w:rPr>
        <w:t xml:space="preserve">  небольших библиотек: они теряли свою былую самостоятельность, особенно это касалось центральных  детских библиотек, в меньшей мере – городских и сельских филиалов. Я в те годы практической деятельности была совершенно убеждена, что от  объединения библиотек выигрывают только центральные библиотеки: здесь были лучшие кадры, объединенные финансы позволяли закрыть многие проблемы, здесь оставались лучшие издания и т.д. и т.п. Но здесь были  главные цели: нужно было на уровне района или города создать совершенно иной тип библиотек, новые условия обслуживания.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Понимание того, что результатом централизации станет новая система обслуживания, что на библиотечной карте Советского Союза появляются новые субъекты, что, как я уже упоминала выше, централизация – это еще не до конца осознанная революция в библиотечном деле, пришло позднее. </w:t>
      </w:r>
      <w:proofErr w:type="gramStart"/>
      <w:r w:rsidRPr="005D115E">
        <w:rPr>
          <w:rFonts w:ascii="Arial" w:hAnsi="Arial" w:cs="Arial"/>
        </w:rPr>
        <w:t xml:space="preserve">Ведь по существу на уровне городов и районов создавалась новая, не совсем привычная для библиотечных практиков тех лет библиотека, где в цене – узкие специалисты, </w:t>
      </w:r>
      <w:proofErr w:type="spellStart"/>
      <w:r w:rsidRPr="005D115E">
        <w:rPr>
          <w:rFonts w:ascii="Arial" w:hAnsi="Arial" w:cs="Arial"/>
        </w:rPr>
        <w:t>профилирующиеся</w:t>
      </w:r>
      <w:proofErr w:type="spellEnd"/>
      <w:r w:rsidRPr="005D115E">
        <w:rPr>
          <w:rFonts w:ascii="Arial" w:hAnsi="Arial" w:cs="Arial"/>
        </w:rPr>
        <w:t xml:space="preserve"> на основных  библиотечных процессах: комплектаторы, библиографы, методисты, классификаторы и др. На уровень района транслировалась модель научной библиотеки, у которой были иные задачи, иной штат и иная ответственность.</w:t>
      </w:r>
      <w:proofErr w:type="gramEnd"/>
      <w:r w:rsidRPr="005D115E">
        <w:rPr>
          <w:rFonts w:ascii="Arial" w:hAnsi="Arial" w:cs="Arial"/>
        </w:rPr>
        <w:t xml:space="preserve">  И только потом, на протяжении нескольких десятков лет стало понятно – мы участвовали в «революционных» преобразованиях, и это была одна </w:t>
      </w:r>
      <w:proofErr w:type="gramStart"/>
      <w:r w:rsidRPr="005D115E">
        <w:rPr>
          <w:rFonts w:ascii="Arial" w:hAnsi="Arial" w:cs="Arial"/>
        </w:rPr>
        <w:t>их</w:t>
      </w:r>
      <w:proofErr w:type="gramEnd"/>
      <w:r w:rsidRPr="005D115E">
        <w:rPr>
          <w:rFonts w:ascii="Arial" w:hAnsi="Arial" w:cs="Arial"/>
        </w:rPr>
        <w:t xml:space="preserve"> трех революций, которые пришлось пережить мне.  И каково же было мое изумление, когда на веб-сайте Тюменской областной детской научной библиотеки этот период очень лаконично обозначен всего несколькими фразами, цитирую: «С 1974 года в области стали создаваться </w:t>
      </w:r>
      <w:r w:rsidRPr="005D115E">
        <w:rPr>
          <w:rFonts w:ascii="Arial" w:hAnsi="Arial" w:cs="Arial"/>
        </w:rPr>
        <w:lastRenderedPageBreak/>
        <w:t xml:space="preserve">централизованные библиотечные системы (ЦБС). Сотрудники ТОДБ принимали в этой работе активное участие». </w:t>
      </w:r>
    </w:p>
    <w:p w:rsidR="005D115E" w:rsidRPr="005D115E" w:rsidRDefault="005D115E" w:rsidP="005D115E">
      <w:pPr>
        <w:spacing w:line="270" w:lineRule="atLeast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>На том же сайте Тюменской областной детской библиотеки в исторической справке обращалось внимание еще на один факт того периода истории библиотеки: «Особое внимание было уделено развитию сети детских библиотек области, в первую очередь в строящихся и развивающихся городах и поселках автономных округов.  Новые библиотеки, а их было открыто в 70-80 годы около восьмидесяти, требовали постоянного внимания  в комплектовании фондов, организации работы с детьми и подростками, повышении квалификации библиотекарей.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Особая страница истории ТОДБ – открытие детских библиотек в городах – новостройках Севера области». </w:t>
      </w:r>
    </w:p>
    <w:p w:rsidR="005D115E" w:rsidRPr="005D115E" w:rsidRDefault="005D115E" w:rsidP="005D115E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 xml:space="preserve">Для молодых методистов областной детской развитие сети библиотек в городах – новостройках не было основным направлением деятельности. Разве только в период отчетов, когда мы на огромных «простынях» считали показатели для того, чтобы подготовить государственную статистическую отчетность, констатировали увеличение сети. Почему мы не были вхожи в эти процессы? Может быть потому, что уже в те времена округа были самостоятельны в решении этих вопросов?  Во всяком случае, командировки на Север, хотя и были желанными: в те времена были конкурсы на допуск для работы в библиотеках территории Всесоюзных ударных комсомольских строек, на получение комсомольской путевки, - но, </w:t>
      </w:r>
      <w:proofErr w:type="gramStart"/>
      <w:r w:rsidRPr="005D115E">
        <w:rPr>
          <w:rFonts w:ascii="Arial" w:hAnsi="Arial" w:cs="Arial"/>
        </w:rPr>
        <w:t>увы</w:t>
      </w:r>
      <w:proofErr w:type="gramEnd"/>
      <w:r w:rsidRPr="005D115E">
        <w:rPr>
          <w:rFonts w:ascii="Arial" w:hAnsi="Arial" w:cs="Arial"/>
        </w:rPr>
        <w:t xml:space="preserve">, малодоступными. Нас на Север не откровенно, но не пускали.  </w:t>
      </w:r>
    </w:p>
    <w:p w:rsidR="00245581" w:rsidRDefault="005D115E" w:rsidP="00245581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5D115E">
        <w:rPr>
          <w:rFonts w:ascii="Arial" w:hAnsi="Arial" w:cs="Arial"/>
        </w:rPr>
        <w:t>Меня пустили, но это уже совсем другая история. Север, как тогда называли округа Тюменской области, стал особой вехой в моей жизни. Пытаясь написать о моей работе в Ханты-Мансийской окружной библиотеке, я поняла – рано. Еще не все осознано, не все разложено по полочкам… Словом: мне рано жить воспоминаньями… Може</w:t>
      </w:r>
      <w:r w:rsidR="00387FEB">
        <w:rPr>
          <w:rFonts w:ascii="Arial" w:hAnsi="Arial" w:cs="Arial"/>
        </w:rPr>
        <w:t>т быть в другой раз?!</w:t>
      </w:r>
    </w:p>
    <w:p w:rsidR="00245581" w:rsidRDefault="00245581" w:rsidP="00245581">
      <w:pPr>
        <w:spacing w:after="200" w:line="276" w:lineRule="auto"/>
        <w:ind w:firstLine="709"/>
        <w:jc w:val="both"/>
        <w:rPr>
          <w:rFonts w:ascii="Arial" w:hAnsi="Arial" w:cs="Arial"/>
        </w:rPr>
      </w:pPr>
    </w:p>
    <w:p w:rsidR="00245581" w:rsidRDefault="00245581" w:rsidP="00245581">
      <w:pPr>
        <w:spacing w:after="200" w:line="276" w:lineRule="auto"/>
        <w:ind w:firstLine="709"/>
        <w:jc w:val="both"/>
        <w:rPr>
          <w:rFonts w:ascii="Arial" w:hAnsi="Arial" w:cs="Arial"/>
        </w:rPr>
      </w:pPr>
    </w:p>
    <w:p w:rsidR="00245581" w:rsidRDefault="00245581" w:rsidP="00245581">
      <w:pPr>
        <w:spacing w:after="200" w:line="276" w:lineRule="auto"/>
        <w:ind w:firstLine="709"/>
        <w:jc w:val="both"/>
        <w:rPr>
          <w:rFonts w:ascii="Arial" w:hAnsi="Arial" w:cs="Arial"/>
        </w:rPr>
      </w:pPr>
    </w:p>
    <w:p w:rsidR="00245581" w:rsidRDefault="00245581" w:rsidP="00121B73">
      <w:pPr>
        <w:spacing w:after="200" w:line="276" w:lineRule="auto"/>
        <w:jc w:val="both"/>
        <w:rPr>
          <w:rFonts w:ascii="Arial" w:hAnsi="Arial" w:cs="Arial"/>
        </w:rPr>
      </w:pPr>
    </w:p>
    <w:sectPr w:rsidR="0024558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9D" w:rsidRDefault="008D559D">
      <w:r>
        <w:separator/>
      </w:r>
    </w:p>
  </w:endnote>
  <w:endnote w:type="continuationSeparator" w:id="0">
    <w:p w:rsidR="008D559D" w:rsidRDefault="008D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9E4" w:rsidRDefault="008D559D" w:rsidP="00A930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1B73">
      <w:rPr>
        <w:rStyle w:val="a7"/>
        <w:noProof/>
      </w:rPr>
      <w:t>7</w:t>
    </w:r>
    <w:r>
      <w:rPr>
        <w:rStyle w:val="a7"/>
      </w:rPr>
      <w:fldChar w:fldCharType="end"/>
    </w:r>
  </w:p>
  <w:p w:rsidR="000A79E4" w:rsidRDefault="008D559D" w:rsidP="00A930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9D" w:rsidRDefault="008D559D">
      <w:r>
        <w:separator/>
      </w:r>
    </w:p>
  </w:footnote>
  <w:footnote w:type="continuationSeparator" w:id="0">
    <w:p w:rsidR="008D559D" w:rsidRDefault="008D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BB"/>
    <w:multiLevelType w:val="hybridMultilevel"/>
    <w:tmpl w:val="949A72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B9"/>
    <w:rsid w:val="000129D1"/>
    <w:rsid w:val="00121B73"/>
    <w:rsid w:val="001C19E8"/>
    <w:rsid w:val="001C7DB9"/>
    <w:rsid w:val="00245581"/>
    <w:rsid w:val="00387FEB"/>
    <w:rsid w:val="004979D0"/>
    <w:rsid w:val="005D115E"/>
    <w:rsid w:val="008D559D"/>
    <w:rsid w:val="008F469F"/>
    <w:rsid w:val="009715AB"/>
    <w:rsid w:val="009C070F"/>
    <w:rsid w:val="00A1236A"/>
    <w:rsid w:val="00A32981"/>
    <w:rsid w:val="00A66AAC"/>
    <w:rsid w:val="00BD1691"/>
    <w:rsid w:val="00C74BE7"/>
    <w:rsid w:val="00E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2081</Words>
  <Characters>16941</Characters>
  <Application>Microsoft Office Word</Application>
  <DocSecurity>0</DocSecurity>
  <Lines>2823</Lines>
  <Paragraphs>1188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MadyarovaMN</dc:creator>
  <cp:lastModifiedBy>Мухачёва Ольга Анатольевна</cp:lastModifiedBy>
  <cp:revision>6</cp:revision>
  <dcterms:created xsi:type="dcterms:W3CDTF">2024-01-19T05:24:00Z</dcterms:created>
  <dcterms:modified xsi:type="dcterms:W3CDTF">2024-02-04T11:38:00Z</dcterms:modified>
</cp:coreProperties>
</file>