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B9" w:rsidRPr="00DB3336" w:rsidRDefault="001C7DB9" w:rsidP="001C7DB9">
      <w:pPr>
        <w:tabs>
          <w:tab w:val="left" w:pos="0"/>
        </w:tabs>
        <w:rPr>
          <w:rFonts w:ascii="Arial" w:hAnsi="Arial" w:cs="Arial"/>
          <w:b/>
        </w:rPr>
      </w:pPr>
      <w:r w:rsidRPr="00DB3336">
        <w:rPr>
          <w:rFonts w:ascii="Arial" w:hAnsi="Arial" w:cs="Arial"/>
          <w:b/>
        </w:rPr>
        <w:t>Вс</w:t>
      </w:r>
      <w:r>
        <w:rPr>
          <w:rFonts w:ascii="Arial" w:hAnsi="Arial" w:cs="Arial"/>
          <w:b/>
        </w:rPr>
        <w:t>е</w:t>
      </w:r>
      <w:r w:rsidRPr="00DB3336">
        <w:rPr>
          <w:rFonts w:ascii="Arial" w:hAnsi="Arial" w:cs="Arial"/>
          <w:b/>
        </w:rPr>
        <w:t xml:space="preserve"> лучшее, интересное я несла моим читателям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Книга прошла через всю мою жизнь. Окончила Тобольский библиотечный техникум. Поступала туда учиться не по зову сердца, а по настоянию сестры, но оказалось, что выбор сделала правильный. Оказалось – это профессия на всю жизнь.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Свой трудовой путь начала в 1957 г. Работала в </w:t>
      </w:r>
      <w:proofErr w:type="spellStart"/>
      <w:r w:rsidRPr="00DB3336">
        <w:rPr>
          <w:rFonts w:ascii="Arial" w:hAnsi="Arial" w:cs="Arial"/>
        </w:rPr>
        <w:t>Урманной</w:t>
      </w:r>
      <w:proofErr w:type="spellEnd"/>
      <w:r w:rsidRPr="00DB3336">
        <w:rPr>
          <w:rFonts w:ascii="Arial" w:hAnsi="Arial" w:cs="Arial"/>
        </w:rPr>
        <w:t xml:space="preserve"> и </w:t>
      </w:r>
      <w:proofErr w:type="spellStart"/>
      <w:r w:rsidRPr="00DB3336">
        <w:rPr>
          <w:rFonts w:ascii="Arial" w:hAnsi="Arial" w:cs="Arial"/>
        </w:rPr>
        <w:t>Выкатновской</w:t>
      </w:r>
      <w:proofErr w:type="spellEnd"/>
      <w:r w:rsidRPr="00DB3336">
        <w:rPr>
          <w:rFonts w:ascii="Arial" w:hAnsi="Arial" w:cs="Arial"/>
        </w:rPr>
        <w:t xml:space="preserve"> сельских библиотеках Ханты-Мансийского района. </w:t>
      </w:r>
      <w:r>
        <w:rPr>
          <w:rFonts w:ascii="Arial" w:hAnsi="Arial" w:cs="Arial"/>
        </w:rPr>
        <w:t>8</w:t>
      </w:r>
      <w:r w:rsidRPr="00DB3336">
        <w:rPr>
          <w:rFonts w:ascii="Arial" w:hAnsi="Arial" w:cs="Arial"/>
        </w:rPr>
        <w:t xml:space="preserve"> лет была заведующей библиотекой Ханты-Мансийского медицинского училища.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В эти годы я побывала в роли и педагога, и воспитателя, </w:t>
      </w:r>
      <w:r>
        <w:rPr>
          <w:rFonts w:ascii="Arial" w:hAnsi="Arial" w:cs="Arial"/>
        </w:rPr>
        <w:t>т. к.</w:t>
      </w:r>
      <w:r w:rsidRPr="00DB3336">
        <w:rPr>
          <w:rFonts w:ascii="Arial" w:hAnsi="Arial" w:cs="Arial"/>
        </w:rPr>
        <w:t xml:space="preserve"> моими читателями были дети от 7</w:t>
      </w:r>
      <w:r>
        <w:rPr>
          <w:rFonts w:ascii="Arial" w:hAnsi="Arial" w:cs="Arial"/>
        </w:rPr>
        <w:t>-ми</w:t>
      </w:r>
      <w:r w:rsidRPr="00DB3336">
        <w:rPr>
          <w:rFonts w:ascii="Arial" w:hAnsi="Arial" w:cs="Arial"/>
        </w:rPr>
        <w:t xml:space="preserve"> до 17</w:t>
      </w:r>
      <w:r>
        <w:rPr>
          <w:rFonts w:ascii="Arial" w:hAnsi="Arial" w:cs="Arial"/>
        </w:rPr>
        <w:t>-ти</w:t>
      </w:r>
      <w:r w:rsidRPr="00DB3336">
        <w:rPr>
          <w:rFonts w:ascii="Arial" w:hAnsi="Arial" w:cs="Arial"/>
        </w:rPr>
        <w:t xml:space="preserve"> лет. Вс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 xml:space="preserve"> лучшее, интересное я несла читателям, прививая им любовь к книге, развивая в них любопытство, стремление к познанию мира. На библиотечных уроках я проводила обзоры литературы, диспуты, литературные вечера, ставила даже спектакли по сказкам в </w:t>
      </w:r>
      <w:proofErr w:type="spellStart"/>
      <w:r w:rsidRPr="00DB3336">
        <w:rPr>
          <w:rFonts w:ascii="Arial" w:hAnsi="Arial" w:cs="Arial"/>
        </w:rPr>
        <w:t>Выкатновском</w:t>
      </w:r>
      <w:proofErr w:type="spellEnd"/>
      <w:r w:rsidRPr="00DB3336">
        <w:rPr>
          <w:rFonts w:ascii="Arial" w:hAnsi="Arial" w:cs="Arial"/>
        </w:rPr>
        <w:t xml:space="preserve"> сельском клубе. Не забывала я и про взрослых читателей. Один день в неделю был производственным днем, так называемый «выход на производство». Я ходила на животноводческую ферму или в ремонтные мастерские с читками, беседами, обзорами, а также выпускала «</w:t>
      </w:r>
      <w:r>
        <w:rPr>
          <w:rFonts w:ascii="Arial" w:hAnsi="Arial" w:cs="Arial"/>
        </w:rPr>
        <w:t>б</w:t>
      </w:r>
      <w:r w:rsidRPr="00DB3336">
        <w:rPr>
          <w:rFonts w:ascii="Arial" w:hAnsi="Arial" w:cs="Arial"/>
        </w:rPr>
        <w:t>оевые листки» и «</w:t>
      </w:r>
      <w:r>
        <w:rPr>
          <w:rFonts w:ascii="Arial" w:hAnsi="Arial" w:cs="Arial"/>
        </w:rPr>
        <w:t>м</w:t>
      </w:r>
      <w:r w:rsidRPr="00DB3336">
        <w:rPr>
          <w:rFonts w:ascii="Arial" w:hAnsi="Arial" w:cs="Arial"/>
        </w:rPr>
        <w:t>олнии». Мне очень приятно, что моя читательница из поселка при встрече сказала: «Мы вас любим и помним». Это высшая оценка моей работы.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С 1990 г. работала в Ханты-Мансийской окружной библиотеке. Я, наверное, пожизненный библиотекарь, не могла надолго оставить свою работу, как будто из боязни потерять близкого мне человека. </w:t>
      </w:r>
      <w:proofErr w:type="gramStart"/>
      <w:r w:rsidRPr="00DB3336">
        <w:rPr>
          <w:rFonts w:ascii="Arial" w:hAnsi="Arial" w:cs="Arial"/>
        </w:rPr>
        <w:t>Уволилась с работы в 2005 г. в свои 66 лет!</w:t>
      </w:r>
      <w:proofErr w:type="gramEnd"/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За многие годы работы мои коллеги</w:t>
      </w:r>
      <w:r>
        <w:rPr>
          <w:rFonts w:ascii="Arial" w:hAnsi="Arial" w:cs="Arial"/>
        </w:rPr>
        <w:t>,</w:t>
      </w:r>
      <w:r w:rsidRPr="00DB3336">
        <w:rPr>
          <w:rFonts w:ascii="Arial" w:hAnsi="Arial" w:cs="Arial"/>
        </w:rPr>
        <w:t xml:space="preserve"> действительно</w:t>
      </w:r>
      <w:r>
        <w:rPr>
          <w:rFonts w:ascii="Arial" w:hAnsi="Arial" w:cs="Arial"/>
        </w:rPr>
        <w:t>,</w:t>
      </w:r>
      <w:r w:rsidRPr="00DB3336">
        <w:rPr>
          <w:rFonts w:ascii="Arial" w:hAnsi="Arial" w:cs="Arial"/>
        </w:rPr>
        <w:t xml:space="preserve"> стали мне дорогими и близкими. Мы ведь столько пережили вместе. Здесь мы обрели друзей, здесь девушки-библиотекари выходили замуж, здесь мы вместе горевали по поводу трагических событий в наших семьях, и никто не оставался в стороне. Здесь наше вс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>, наш второй дом. Одну из своих выставок я назвала «Войди, как в храм». Действительно, библиотека для нас</w:t>
      </w:r>
      <w:r>
        <w:rPr>
          <w:rFonts w:ascii="Arial" w:hAnsi="Arial" w:cs="Arial"/>
        </w:rPr>
        <w:t>,</w:t>
      </w:r>
      <w:r w:rsidRPr="00DB3336">
        <w:rPr>
          <w:rFonts w:ascii="Arial" w:hAnsi="Arial" w:cs="Arial"/>
        </w:rPr>
        <w:t xml:space="preserve"> как храм, где вс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 xml:space="preserve"> прекрасно и духовно, об этом говорят нам и многие наши читатели.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Тамара Петровна Чучелова, Тамара Константиновна </w:t>
      </w:r>
      <w:proofErr w:type="spellStart"/>
      <w:r w:rsidRPr="00DB3336">
        <w:rPr>
          <w:rFonts w:ascii="Arial" w:hAnsi="Arial" w:cs="Arial"/>
        </w:rPr>
        <w:t>Кошкова</w:t>
      </w:r>
      <w:proofErr w:type="spellEnd"/>
      <w:r w:rsidRPr="00DB3336">
        <w:rPr>
          <w:rFonts w:ascii="Arial" w:hAnsi="Arial" w:cs="Arial"/>
        </w:rPr>
        <w:t>, Ирина Николаевна Гончарова, Ростислав Викторович Хазин и многие другие наши любимые читатели – это библиотечная элита. Это большие интеллектуалы, интересные, умные люди, цвет нашего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города. И если для них каждый приход в библиотеку – это праздник, то, значит, не зря мы прожили жизнь, мои дорогие коллеги! Значит, то прекрасное и доброе, что мы посеяли, не пропало зря, а упало, как говорится, </w:t>
      </w:r>
      <w:r>
        <w:rPr>
          <w:rFonts w:ascii="Arial" w:hAnsi="Arial" w:cs="Arial"/>
        </w:rPr>
        <w:t>на</w:t>
      </w:r>
      <w:r w:rsidRPr="00DB3336">
        <w:rPr>
          <w:rFonts w:ascii="Arial" w:hAnsi="Arial" w:cs="Arial"/>
        </w:rPr>
        <w:t xml:space="preserve"> благодатную почву. Ведь вместе с читателем раст</w:t>
      </w:r>
      <w:r>
        <w:rPr>
          <w:rFonts w:ascii="Arial" w:hAnsi="Arial" w:cs="Arial"/>
        </w:rPr>
        <w:t>е</w:t>
      </w:r>
      <w:r w:rsidRPr="00DB3336">
        <w:rPr>
          <w:rFonts w:ascii="Arial" w:hAnsi="Arial" w:cs="Arial"/>
        </w:rPr>
        <w:t>м и мы.</w:t>
      </w:r>
    </w:p>
    <w:p w:rsidR="001C7DB9" w:rsidRPr="00DB3336" w:rsidRDefault="001C7DB9" w:rsidP="001C7DB9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До некоторых пор существовало мнение, что библиотекарь – это «синий чулок». И я рада, что сейчас это мнение поменялось. Библиотекари – люди творческие: актеры, журналисты, художники. У каждого имеется какая-то своя изюминка, свой дар. Лично я пою и пишу стихи.</w:t>
      </w:r>
      <w:r>
        <w:rPr>
          <w:rFonts w:ascii="Arial" w:hAnsi="Arial" w:cs="Arial"/>
        </w:rPr>
        <w:t xml:space="preserve"> </w:t>
      </w:r>
    </w:p>
    <w:p w:rsidR="001C7DB9" w:rsidRPr="00D0262F" w:rsidRDefault="001C7DB9" w:rsidP="001C7DB9">
      <w:pPr>
        <w:ind w:firstLine="540"/>
        <w:jc w:val="both"/>
        <w:rPr>
          <w:rFonts w:ascii="Arial" w:hAnsi="Arial" w:cs="Arial"/>
          <w:sz w:val="16"/>
          <w:szCs w:val="16"/>
        </w:rPr>
      </w:pPr>
    </w:p>
    <w:p w:rsidR="00F71E52" w:rsidRDefault="00F71E52" w:rsidP="001C7DB9">
      <w:pPr>
        <w:ind w:firstLine="540"/>
        <w:jc w:val="center"/>
        <w:rPr>
          <w:rFonts w:ascii="Arial" w:hAnsi="Arial" w:cs="Arial"/>
        </w:rPr>
      </w:pPr>
    </w:p>
    <w:p w:rsidR="00F71E52" w:rsidRDefault="00F71E52" w:rsidP="001C7DB9">
      <w:pPr>
        <w:ind w:firstLine="540"/>
        <w:jc w:val="center"/>
        <w:rPr>
          <w:rFonts w:ascii="Arial" w:hAnsi="Arial" w:cs="Arial"/>
        </w:rPr>
      </w:pPr>
    </w:p>
    <w:p w:rsidR="00F71E52" w:rsidRDefault="00F71E52" w:rsidP="001C7DB9">
      <w:pPr>
        <w:ind w:firstLine="540"/>
        <w:jc w:val="center"/>
        <w:rPr>
          <w:rFonts w:ascii="Arial" w:hAnsi="Arial" w:cs="Arial"/>
        </w:rPr>
      </w:pPr>
    </w:p>
    <w:p w:rsidR="00F71E52" w:rsidRDefault="00F71E52" w:rsidP="001C7DB9">
      <w:pPr>
        <w:ind w:firstLine="540"/>
        <w:jc w:val="center"/>
        <w:rPr>
          <w:rFonts w:ascii="Arial" w:hAnsi="Arial" w:cs="Arial"/>
        </w:rPr>
      </w:pPr>
    </w:p>
    <w:p w:rsidR="00F71E52" w:rsidRDefault="00F71E52" w:rsidP="001C7DB9">
      <w:pPr>
        <w:ind w:firstLine="540"/>
        <w:jc w:val="center"/>
        <w:rPr>
          <w:rFonts w:ascii="Arial" w:hAnsi="Arial" w:cs="Arial"/>
        </w:rPr>
      </w:pPr>
    </w:p>
    <w:p w:rsidR="00F71E52" w:rsidRDefault="00F71E52" w:rsidP="001C7DB9">
      <w:pPr>
        <w:ind w:firstLine="540"/>
        <w:jc w:val="center"/>
        <w:rPr>
          <w:rFonts w:ascii="Arial" w:hAnsi="Arial" w:cs="Arial"/>
        </w:rPr>
      </w:pPr>
    </w:p>
    <w:p w:rsidR="00F71E52" w:rsidRDefault="00F71E52" w:rsidP="001C7DB9">
      <w:pPr>
        <w:ind w:firstLine="540"/>
        <w:jc w:val="center"/>
        <w:rPr>
          <w:rFonts w:ascii="Arial" w:hAnsi="Arial" w:cs="Arial"/>
        </w:rPr>
      </w:pPr>
    </w:p>
    <w:p w:rsidR="00F71E52" w:rsidRDefault="00F71E52" w:rsidP="001C7DB9">
      <w:pPr>
        <w:ind w:firstLine="540"/>
        <w:jc w:val="center"/>
        <w:rPr>
          <w:rFonts w:ascii="Arial" w:hAnsi="Arial" w:cs="Arial"/>
        </w:rPr>
      </w:pPr>
    </w:p>
    <w:p w:rsidR="00F71E52" w:rsidRDefault="00F71E52" w:rsidP="001C7DB9">
      <w:pPr>
        <w:ind w:firstLine="540"/>
        <w:jc w:val="center"/>
        <w:rPr>
          <w:rFonts w:ascii="Arial" w:hAnsi="Arial" w:cs="Arial"/>
        </w:rPr>
      </w:pPr>
    </w:p>
    <w:p w:rsidR="00F71E52" w:rsidRDefault="00F71E52" w:rsidP="001C7DB9">
      <w:pPr>
        <w:ind w:firstLine="540"/>
        <w:jc w:val="center"/>
        <w:rPr>
          <w:rFonts w:ascii="Arial" w:hAnsi="Arial" w:cs="Arial"/>
        </w:rPr>
      </w:pPr>
    </w:p>
    <w:p w:rsidR="00F71E52" w:rsidRDefault="00F71E52" w:rsidP="001C7DB9">
      <w:pPr>
        <w:ind w:firstLine="540"/>
        <w:jc w:val="center"/>
        <w:rPr>
          <w:rFonts w:ascii="Arial" w:hAnsi="Arial" w:cs="Arial"/>
        </w:rPr>
      </w:pPr>
    </w:p>
    <w:p w:rsidR="001C7DB9" w:rsidRPr="00DB3336" w:rsidRDefault="001C7DB9" w:rsidP="001C7DB9">
      <w:pPr>
        <w:ind w:firstLine="540"/>
        <w:jc w:val="center"/>
        <w:rPr>
          <w:rFonts w:ascii="Arial" w:hAnsi="Arial" w:cs="Arial"/>
        </w:rPr>
      </w:pPr>
      <w:r w:rsidRPr="00DB3336">
        <w:rPr>
          <w:rFonts w:ascii="Arial" w:hAnsi="Arial" w:cs="Arial"/>
        </w:rPr>
        <w:lastRenderedPageBreak/>
        <w:t>Бабье лето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</w:p>
    <w:p w:rsidR="001C7DB9" w:rsidRPr="00D0262F" w:rsidRDefault="001C7DB9" w:rsidP="001C7DB9">
      <w:pPr>
        <w:ind w:firstLine="540"/>
        <w:jc w:val="both"/>
        <w:rPr>
          <w:rFonts w:ascii="Arial" w:hAnsi="Arial" w:cs="Arial"/>
          <w:sz w:val="16"/>
          <w:szCs w:val="16"/>
        </w:rPr>
        <w:sectPr w:rsidR="001C7DB9" w:rsidRPr="00D0262F" w:rsidSect="0055100E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lastRenderedPageBreak/>
        <w:t>Сентябрь рыдает безутешными слезами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И убаюкивает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Сонною листвой.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Мне говорят: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«Увы! Зима не за горами».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А мы, мой друг,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Опять не встретились с тобой.</w:t>
      </w:r>
    </w:p>
    <w:p w:rsidR="001C7DB9" w:rsidRPr="00DB3336" w:rsidRDefault="001C7DB9" w:rsidP="00F71E52">
      <w:pPr>
        <w:ind w:left="180"/>
        <w:jc w:val="both"/>
        <w:rPr>
          <w:rFonts w:ascii="Arial" w:hAnsi="Arial" w:cs="Arial"/>
        </w:rPr>
      </w:pP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Но бабье лето</w:t>
      </w:r>
      <w:bookmarkStart w:id="0" w:name="_GoBack"/>
      <w:bookmarkEnd w:id="0"/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Нам подарит фея-осень.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Согреют души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И сердца развеселят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Обманный жар рябин,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Сиянье неба в просинь.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Они тоске в груди 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Вернуться не велят.</w:t>
      </w:r>
    </w:p>
    <w:p w:rsidR="001C7DB9" w:rsidRPr="00DB3336" w:rsidRDefault="001C7DB9" w:rsidP="00F71E52">
      <w:pPr>
        <w:ind w:left="180" w:firstLine="540"/>
        <w:jc w:val="both"/>
        <w:rPr>
          <w:rFonts w:ascii="Arial" w:hAnsi="Arial" w:cs="Arial"/>
        </w:rPr>
      </w:pP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Я не грустна, мой друг,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Пока еще пылают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У палисада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Гроздья алые рябин.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Я не грустна, мой друг…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Но жаль, что отцветает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В саду закатным солнцем</w:t>
      </w:r>
    </w:p>
    <w:p w:rsidR="001C7DB9" w:rsidRPr="00DB3336" w:rsidRDefault="001C7DB9" w:rsidP="00F71E52">
      <w:pPr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Поздний георгин.</w:t>
      </w:r>
    </w:p>
    <w:p w:rsidR="001C7DB9" w:rsidRPr="00DB3336" w:rsidRDefault="001C7DB9" w:rsidP="00F71E52">
      <w:pPr>
        <w:pBdr>
          <w:bottom w:val="dotted" w:sz="24" w:space="1" w:color="auto"/>
        </w:pBdr>
        <w:ind w:firstLine="540"/>
        <w:jc w:val="both"/>
        <w:rPr>
          <w:rFonts w:ascii="Arial" w:hAnsi="Arial" w:cs="Arial"/>
        </w:rPr>
        <w:sectPr w:rsidR="001C7DB9" w:rsidRPr="00DB3336" w:rsidSect="00A93063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1C7DB9" w:rsidRPr="00DB3336" w:rsidRDefault="001C7DB9" w:rsidP="001C7DB9">
      <w:pPr>
        <w:pBdr>
          <w:bottom w:val="dotted" w:sz="24" w:space="1" w:color="auto"/>
        </w:pBdr>
        <w:ind w:firstLine="540"/>
        <w:jc w:val="both"/>
        <w:rPr>
          <w:rFonts w:ascii="Arial" w:hAnsi="Arial" w:cs="Arial"/>
        </w:rPr>
      </w:pPr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Отзвенело лето</w:t>
      </w:r>
      <w:r w:rsidRPr="00157E6B">
        <w:rPr>
          <w:rFonts w:ascii="Arial" w:hAnsi="Arial" w:cs="Arial"/>
        </w:rPr>
        <w:t xml:space="preserve"> </w:t>
      </w:r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Песней с бубенцами,</w:t>
      </w:r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Травами на вырост,</w:t>
      </w:r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Зноем отдышалось.</w:t>
      </w:r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И уходит в осень</w:t>
      </w:r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С тайными мечтами.</w:t>
      </w:r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Сердце же </w:t>
      </w:r>
      <w:proofErr w:type="spellStart"/>
      <w:r w:rsidRPr="00DB3336">
        <w:rPr>
          <w:rFonts w:ascii="Arial" w:hAnsi="Arial" w:cs="Arial"/>
        </w:rPr>
        <w:t>не</w:t>
      </w:r>
      <w:r w:rsidRPr="00363A68">
        <w:rPr>
          <w:rFonts w:ascii="Arial" w:hAnsi="Arial" w:cs="Arial"/>
        </w:rPr>
        <w:t>о</w:t>
      </w:r>
      <w:r w:rsidRPr="00DB3336">
        <w:rPr>
          <w:rFonts w:ascii="Arial" w:hAnsi="Arial" w:cs="Arial"/>
        </w:rPr>
        <w:t>тданным</w:t>
      </w:r>
      <w:proofErr w:type="spellEnd"/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Зря при мне осталось.</w:t>
      </w:r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А судьба то</w:t>
      </w:r>
      <w:r w:rsidRPr="00DB3336">
        <w:rPr>
          <w:rFonts w:ascii="Arial" w:hAnsi="Arial" w:cs="Arial"/>
        </w:rPr>
        <w:t xml:space="preserve"> ясно,</w:t>
      </w:r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То</w:t>
      </w:r>
      <w:r w:rsidRPr="00DB3336">
        <w:rPr>
          <w:rFonts w:ascii="Arial" w:hAnsi="Arial" w:cs="Arial"/>
        </w:rPr>
        <w:t xml:space="preserve"> дождем в полоску,</w:t>
      </w:r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  <w:r>
        <w:rPr>
          <w:rFonts w:ascii="Arial" w:hAnsi="Arial" w:cs="Arial"/>
        </w:rPr>
        <w:t>То</w:t>
      </w:r>
      <w:r w:rsidRPr="00DB3336">
        <w:rPr>
          <w:rFonts w:ascii="Arial" w:hAnsi="Arial" w:cs="Arial"/>
        </w:rPr>
        <w:t xml:space="preserve"> в пурпуре ярком,</w:t>
      </w:r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В прозелень – рябиной.</w:t>
      </w:r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Растрепала ветром</w:t>
      </w:r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Нежности обноски,</w:t>
      </w:r>
    </w:p>
    <w:p w:rsidR="001C7DB9" w:rsidRPr="00DB3336" w:rsidRDefault="001C7DB9" w:rsidP="001C7DB9">
      <w:pPr>
        <w:ind w:firstLine="288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Сделала напрасно</w:t>
      </w:r>
    </w:p>
    <w:p w:rsidR="001C7DB9" w:rsidRDefault="001C7DB9" w:rsidP="001C7DB9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DB3336">
        <w:rPr>
          <w:rFonts w:ascii="Arial" w:hAnsi="Arial" w:cs="Arial"/>
        </w:rPr>
        <w:t>Жизнь</w:t>
      </w:r>
      <w:r>
        <w:rPr>
          <w:rFonts w:ascii="Arial" w:hAnsi="Arial" w:cs="Arial"/>
        </w:rPr>
        <w:t xml:space="preserve"> </w:t>
      </w:r>
      <w:proofErr w:type="gramStart"/>
      <w:r w:rsidRPr="00DB3336">
        <w:rPr>
          <w:rFonts w:ascii="Arial" w:hAnsi="Arial" w:cs="Arial"/>
        </w:rPr>
        <w:t>необратимой</w:t>
      </w:r>
      <w:proofErr w:type="gramEnd"/>
      <w:r w:rsidRPr="00DB3336">
        <w:rPr>
          <w:rFonts w:ascii="Arial" w:hAnsi="Arial" w:cs="Arial"/>
        </w:rPr>
        <w:t>.</w:t>
      </w:r>
    </w:p>
    <w:p w:rsidR="001C7DB9" w:rsidRPr="001C7DB9" w:rsidRDefault="001C7DB9" w:rsidP="001C7DB9">
      <w:pPr>
        <w:ind w:firstLine="540"/>
        <w:jc w:val="both"/>
        <w:rPr>
          <w:rFonts w:ascii="Arial" w:hAnsi="Arial" w:cs="Arial"/>
        </w:rPr>
      </w:pPr>
    </w:p>
    <w:p w:rsidR="001C7DB9" w:rsidRPr="001C7DB9" w:rsidRDefault="001C7DB9" w:rsidP="001C7DB9">
      <w:pPr>
        <w:ind w:firstLine="540"/>
        <w:jc w:val="both"/>
        <w:rPr>
          <w:rFonts w:ascii="Arial" w:hAnsi="Arial" w:cs="Arial"/>
        </w:rPr>
      </w:pPr>
    </w:p>
    <w:p w:rsidR="001C7DB9" w:rsidRPr="001C7DB9" w:rsidRDefault="001C7DB9" w:rsidP="001C7DB9">
      <w:pPr>
        <w:ind w:firstLine="540"/>
        <w:jc w:val="both"/>
        <w:rPr>
          <w:rFonts w:ascii="Arial" w:hAnsi="Arial" w:cs="Arial"/>
        </w:rPr>
      </w:pPr>
    </w:p>
    <w:p w:rsidR="001C7DB9" w:rsidRPr="001C7DB9" w:rsidRDefault="001C7DB9" w:rsidP="001C7DB9">
      <w:pPr>
        <w:ind w:firstLine="540"/>
        <w:jc w:val="both"/>
        <w:rPr>
          <w:rFonts w:ascii="Arial" w:hAnsi="Arial" w:cs="Arial"/>
        </w:rPr>
      </w:pPr>
    </w:p>
    <w:sectPr w:rsidR="001C7DB9" w:rsidRPr="001C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9B" w:rsidRDefault="0038619B">
      <w:r>
        <w:separator/>
      </w:r>
    </w:p>
  </w:endnote>
  <w:endnote w:type="continuationSeparator" w:id="0">
    <w:p w:rsidR="0038619B" w:rsidRDefault="0038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9E4" w:rsidRDefault="0038619B" w:rsidP="00A930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1E52">
      <w:rPr>
        <w:rStyle w:val="a7"/>
        <w:noProof/>
      </w:rPr>
      <w:t>2</w:t>
    </w:r>
    <w:r>
      <w:rPr>
        <w:rStyle w:val="a7"/>
      </w:rPr>
      <w:fldChar w:fldCharType="end"/>
    </w:r>
  </w:p>
  <w:p w:rsidR="000A79E4" w:rsidRDefault="0038619B" w:rsidP="00A930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9B" w:rsidRDefault="0038619B">
      <w:r>
        <w:separator/>
      </w:r>
    </w:p>
  </w:footnote>
  <w:footnote w:type="continuationSeparator" w:id="0">
    <w:p w:rsidR="0038619B" w:rsidRDefault="00386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BB"/>
    <w:multiLevelType w:val="hybridMultilevel"/>
    <w:tmpl w:val="949A72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B9"/>
    <w:rsid w:val="000129D1"/>
    <w:rsid w:val="001C19E8"/>
    <w:rsid w:val="001C7DB9"/>
    <w:rsid w:val="00245581"/>
    <w:rsid w:val="0038619B"/>
    <w:rsid w:val="00387FEB"/>
    <w:rsid w:val="004979D0"/>
    <w:rsid w:val="005D115E"/>
    <w:rsid w:val="008F469F"/>
    <w:rsid w:val="009715AB"/>
    <w:rsid w:val="009C070F"/>
    <w:rsid w:val="00A1236A"/>
    <w:rsid w:val="00A32981"/>
    <w:rsid w:val="00A66AAC"/>
    <w:rsid w:val="00BD1691"/>
    <w:rsid w:val="00C74BE7"/>
    <w:rsid w:val="00EB516A"/>
    <w:rsid w:val="00F7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MadyarovaMN</dc:creator>
  <cp:lastModifiedBy>Мухачёва Ольга Анатольевна</cp:lastModifiedBy>
  <cp:revision>6</cp:revision>
  <dcterms:created xsi:type="dcterms:W3CDTF">2024-01-19T05:24:00Z</dcterms:created>
  <dcterms:modified xsi:type="dcterms:W3CDTF">2024-01-25T11:50:00Z</dcterms:modified>
</cp:coreProperties>
</file>